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16F6B" w14:textId="22BEA7AD" w:rsidR="00C97DB6" w:rsidRPr="00AE0C2D" w:rsidRDefault="00641C8E">
      <w:pPr>
        <w:tabs>
          <w:tab w:val="left" w:pos="1080"/>
        </w:tabs>
        <w:spacing w:line="400" w:lineRule="exact"/>
        <w:ind w:firstLineChars="200" w:firstLine="560"/>
        <w:jc w:val="center"/>
        <w:rPr>
          <w:rFonts w:ascii="仿宋" w:eastAsia="仿宋" w:hAnsi="仿宋"/>
          <w:b/>
          <w:szCs w:val="28"/>
        </w:rPr>
      </w:pPr>
      <w:bookmarkStart w:id="0" w:name="_Toc176315512"/>
      <w:bookmarkStart w:id="1" w:name="_Toc11641050"/>
      <w:bookmarkStart w:id="2" w:name="_Toc12789052"/>
      <w:bookmarkStart w:id="3" w:name="OLE_LINK2"/>
      <w:r w:rsidRPr="00641C8E">
        <w:rPr>
          <w:rStyle w:val="poptit1"/>
          <w:rFonts w:ascii="方正小标宋简体" w:eastAsia="方正小标宋简体" w:hAnsi="仿宋" w:hint="default"/>
          <w:b w:val="0"/>
          <w:color w:val="auto"/>
          <w:sz w:val="28"/>
          <w:szCs w:val="28"/>
        </w:rPr>
        <w:t>江苏师范大学新师范综合</w:t>
      </w:r>
      <w:proofErr w:type="gramStart"/>
      <w:r w:rsidRPr="00641C8E">
        <w:rPr>
          <w:rStyle w:val="poptit1"/>
          <w:rFonts w:ascii="方正小标宋简体" w:eastAsia="方正小标宋简体" w:hAnsi="仿宋" w:hint="default"/>
          <w:b w:val="0"/>
          <w:color w:val="auto"/>
          <w:sz w:val="28"/>
          <w:szCs w:val="28"/>
        </w:rPr>
        <w:t>实训楼项目</w:t>
      </w:r>
      <w:proofErr w:type="gramEnd"/>
      <w:r w:rsidRPr="00641C8E">
        <w:rPr>
          <w:rStyle w:val="poptit1"/>
          <w:rFonts w:ascii="方正小标宋简体" w:eastAsia="方正小标宋简体" w:hAnsi="仿宋" w:hint="default"/>
          <w:b w:val="0"/>
          <w:color w:val="auto"/>
          <w:sz w:val="28"/>
          <w:szCs w:val="28"/>
        </w:rPr>
        <w:t>水土保持咨询服务询价文件</w:t>
      </w:r>
    </w:p>
    <w:p w14:paraId="2D260C80" w14:textId="77777777" w:rsidR="00641C8E" w:rsidRDefault="00641C8E">
      <w:pPr>
        <w:pStyle w:val="a6"/>
        <w:snapToGrid w:val="0"/>
        <w:spacing w:line="400" w:lineRule="exact"/>
        <w:ind w:right="0" w:firstLineChars="200" w:firstLine="482"/>
        <w:jc w:val="both"/>
        <w:rPr>
          <w:rFonts w:ascii="仿宋" w:eastAsia="仿宋" w:hAnsi="仿宋"/>
          <w:b/>
          <w:sz w:val="24"/>
          <w:szCs w:val="24"/>
        </w:rPr>
      </w:pPr>
    </w:p>
    <w:p w14:paraId="5EBC1FE8" w14:textId="1E25D9ED" w:rsidR="00C97DB6" w:rsidRDefault="00C04EA9">
      <w:pPr>
        <w:pStyle w:val="a6"/>
        <w:snapToGrid w:val="0"/>
        <w:spacing w:line="400" w:lineRule="exact"/>
        <w:ind w:right="0" w:firstLineChars="200" w:firstLine="482"/>
        <w:jc w:val="both"/>
        <w:rPr>
          <w:rFonts w:ascii="仿宋" w:eastAsia="仿宋" w:hAnsi="仿宋"/>
          <w:b/>
          <w:sz w:val="24"/>
          <w:szCs w:val="24"/>
        </w:rPr>
      </w:pPr>
      <w:r>
        <w:rPr>
          <w:rFonts w:ascii="仿宋" w:eastAsia="仿宋" w:hAnsi="仿宋" w:hint="eastAsia"/>
          <w:b/>
          <w:sz w:val="24"/>
          <w:szCs w:val="24"/>
        </w:rPr>
        <w:t>一、项目概况</w:t>
      </w:r>
    </w:p>
    <w:p w14:paraId="7220DE6C" w14:textId="07A102D4" w:rsidR="00C97DB6" w:rsidRDefault="00C04EA9">
      <w:pPr>
        <w:tabs>
          <w:tab w:val="left" w:pos="1080"/>
        </w:tabs>
        <w:spacing w:line="400" w:lineRule="exact"/>
        <w:ind w:firstLineChars="200" w:firstLine="480"/>
        <w:rPr>
          <w:rFonts w:ascii="仿宋" w:eastAsia="仿宋" w:hAnsi="仿宋"/>
          <w:bCs/>
          <w:sz w:val="24"/>
          <w:szCs w:val="24"/>
        </w:rPr>
      </w:pPr>
      <w:r>
        <w:rPr>
          <w:rFonts w:ascii="仿宋" w:eastAsia="仿宋" w:hAnsi="仿宋" w:hint="eastAsia"/>
          <w:bCs/>
          <w:sz w:val="24"/>
          <w:szCs w:val="24"/>
        </w:rPr>
        <w:t>1.项目名称：江苏师范大学</w:t>
      </w:r>
      <w:r w:rsidR="00153DC5">
        <w:rPr>
          <w:rFonts w:ascii="仿宋" w:eastAsia="仿宋" w:hAnsi="仿宋" w:hint="eastAsia"/>
          <w:bCs/>
          <w:sz w:val="24"/>
          <w:szCs w:val="24"/>
        </w:rPr>
        <w:t>新师范综合</w:t>
      </w:r>
      <w:proofErr w:type="gramStart"/>
      <w:r w:rsidR="00153DC5">
        <w:rPr>
          <w:rFonts w:ascii="仿宋" w:eastAsia="仿宋" w:hAnsi="仿宋" w:hint="eastAsia"/>
          <w:bCs/>
          <w:sz w:val="24"/>
          <w:szCs w:val="24"/>
        </w:rPr>
        <w:t>实训楼项目</w:t>
      </w:r>
      <w:proofErr w:type="gramEnd"/>
      <w:r w:rsidR="00153DC5">
        <w:rPr>
          <w:rFonts w:ascii="仿宋" w:eastAsia="仿宋" w:hAnsi="仿宋" w:hint="eastAsia"/>
          <w:bCs/>
          <w:sz w:val="24"/>
          <w:szCs w:val="24"/>
        </w:rPr>
        <w:t>水土保持咨询服务</w:t>
      </w:r>
    </w:p>
    <w:p w14:paraId="7201B896" w14:textId="4755DBC6" w:rsidR="00C97DB6" w:rsidRDefault="00C04EA9">
      <w:pPr>
        <w:tabs>
          <w:tab w:val="left" w:pos="1080"/>
        </w:tabs>
        <w:spacing w:line="400" w:lineRule="exact"/>
        <w:ind w:firstLineChars="200" w:firstLine="480"/>
        <w:rPr>
          <w:rFonts w:ascii="仿宋" w:eastAsia="仿宋" w:hAnsi="仿宋"/>
          <w:sz w:val="24"/>
          <w:szCs w:val="24"/>
        </w:rPr>
      </w:pPr>
      <w:r>
        <w:rPr>
          <w:rFonts w:ascii="仿宋" w:eastAsia="仿宋" w:hAnsi="仿宋" w:hint="eastAsia"/>
          <w:bCs/>
          <w:sz w:val="24"/>
          <w:szCs w:val="24"/>
        </w:rPr>
        <w:t>2.项目基本情况：</w:t>
      </w:r>
      <w:r w:rsidR="00153DC5">
        <w:rPr>
          <w:rFonts w:ascii="仿宋" w:eastAsia="仿宋" w:hAnsi="仿宋" w:hint="eastAsia"/>
          <w:sz w:val="24"/>
          <w:szCs w:val="24"/>
        </w:rPr>
        <w:t>江苏师范大学新师范综合</w:t>
      </w:r>
      <w:proofErr w:type="gramStart"/>
      <w:r w:rsidR="00153DC5">
        <w:rPr>
          <w:rFonts w:ascii="仿宋" w:eastAsia="仿宋" w:hAnsi="仿宋" w:hint="eastAsia"/>
          <w:sz w:val="24"/>
          <w:szCs w:val="24"/>
        </w:rPr>
        <w:t>实训楼项目</w:t>
      </w:r>
      <w:proofErr w:type="gramEnd"/>
      <w:r w:rsidR="00153DC5">
        <w:rPr>
          <w:rFonts w:ascii="仿宋" w:eastAsia="仿宋" w:hAnsi="仿宋" w:hint="eastAsia"/>
          <w:sz w:val="24"/>
          <w:szCs w:val="24"/>
        </w:rPr>
        <w:t>拟建于</w:t>
      </w:r>
      <w:r>
        <w:rPr>
          <w:rFonts w:ascii="仿宋" w:eastAsia="仿宋" w:hAnsi="仿宋" w:hint="eastAsia"/>
          <w:sz w:val="24"/>
          <w:szCs w:val="24"/>
        </w:rPr>
        <w:t>泉山校区</w:t>
      </w:r>
      <w:r w:rsidR="005F7499" w:rsidRPr="005F7499">
        <w:rPr>
          <w:rFonts w:ascii="仿宋" w:eastAsia="仿宋" w:hAnsi="仿宋" w:hint="eastAsia"/>
          <w:sz w:val="24"/>
          <w:szCs w:val="24"/>
        </w:rPr>
        <w:t>（江苏徐州市</w:t>
      </w:r>
      <w:proofErr w:type="gramStart"/>
      <w:r w:rsidR="005F7499" w:rsidRPr="005F7499">
        <w:rPr>
          <w:rFonts w:ascii="仿宋" w:eastAsia="仿宋" w:hAnsi="仿宋" w:hint="eastAsia"/>
          <w:sz w:val="24"/>
          <w:szCs w:val="24"/>
        </w:rPr>
        <w:t>铜山区</w:t>
      </w:r>
      <w:proofErr w:type="gramEnd"/>
      <w:r w:rsidR="005F7499" w:rsidRPr="005F7499">
        <w:rPr>
          <w:rFonts w:ascii="仿宋" w:eastAsia="仿宋" w:hAnsi="仿宋" w:hint="eastAsia"/>
          <w:sz w:val="24"/>
          <w:szCs w:val="24"/>
        </w:rPr>
        <w:t>上海路101号）</w:t>
      </w:r>
      <w:r w:rsidR="00153DC5">
        <w:rPr>
          <w:rFonts w:ascii="仿宋" w:eastAsia="仿宋" w:hAnsi="仿宋" w:hint="eastAsia"/>
          <w:sz w:val="24"/>
          <w:szCs w:val="24"/>
        </w:rPr>
        <w:t>1</w:t>
      </w:r>
      <w:r w:rsidR="00153DC5">
        <w:rPr>
          <w:rFonts w:ascii="仿宋" w:eastAsia="仿宋" w:hAnsi="仿宋"/>
          <w:sz w:val="24"/>
          <w:szCs w:val="24"/>
        </w:rPr>
        <w:t>0-13</w:t>
      </w:r>
      <w:r w:rsidR="00153DC5">
        <w:rPr>
          <w:rFonts w:ascii="仿宋" w:eastAsia="仿宋" w:hAnsi="仿宋" w:hint="eastAsia"/>
          <w:sz w:val="24"/>
          <w:szCs w:val="24"/>
        </w:rPr>
        <w:t>号学生宿舍楼西侧</w:t>
      </w:r>
      <w:r>
        <w:rPr>
          <w:rFonts w:ascii="仿宋" w:eastAsia="仿宋" w:hAnsi="仿宋" w:hint="eastAsia"/>
          <w:sz w:val="24"/>
          <w:szCs w:val="24"/>
        </w:rPr>
        <w:t>，</w:t>
      </w:r>
      <w:r w:rsidR="008D70CA">
        <w:rPr>
          <w:rFonts w:ascii="仿宋" w:eastAsia="仿宋" w:hAnsi="仿宋" w:hint="eastAsia"/>
          <w:sz w:val="24"/>
          <w:szCs w:val="24"/>
        </w:rPr>
        <w:t>包括一栋新师范综合</w:t>
      </w:r>
      <w:proofErr w:type="gramStart"/>
      <w:r w:rsidR="008D70CA">
        <w:rPr>
          <w:rFonts w:ascii="仿宋" w:eastAsia="仿宋" w:hAnsi="仿宋" w:hint="eastAsia"/>
          <w:sz w:val="24"/>
          <w:szCs w:val="24"/>
        </w:rPr>
        <w:t>实训楼和</w:t>
      </w:r>
      <w:proofErr w:type="gramEnd"/>
      <w:r w:rsidR="008D70CA">
        <w:rPr>
          <w:rFonts w:ascii="仿宋" w:eastAsia="仿宋" w:hAnsi="仿宋" w:hint="eastAsia"/>
          <w:sz w:val="24"/>
          <w:szCs w:val="24"/>
        </w:rPr>
        <w:t>一座水泵房，</w:t>
      </w:r>
      <w:r w:rsidR="008D70CA" w:rsidRPr="008D70CA">
        <w:rPr>
          <w:rFonts w:ascii="仿宋" w:eastAsia="仿宋" w:hAnsi="仿宋" w:hint="eastAsia"/>
          <w:sz w:val="24"/>
          <w:szCs w:val="24"/>
        </w:rPr>
        <w:t>同时配套建设室外道路、室外管线、广场及景观绿化等附属设施。</w:t>
      </w:r>
      <w:r w:rsidR="00153DC5">
        <w:rPr>
          <w:rFonts w:ascii="仿宋" w:eastAsia="仿宋" w:hAnsi="仿宋" w:hint="eastAsia"/>
          <w:sz w:val="24"/>
          <w:szCs w:val="24"/>
        </w:rPr>
        <w:t>总建筑面积</w:t>
      </w:r>
      <w:r w:rsidR="00180A2F">
        <w:rPr>
          <w:rFonts w:ascii="仿宋" w:eastAsia="仿宋" w:hAnsi="仿宋"/>
          <w:sz w:val="24"/>
          <w:szCs w:val="24"/>
        </w:rPr>
        <w:t>38995.96</w:t>
      </w:r>
      <w:r w:rsidR="00153DC5">
        <w:rPr>
          <w:rFonts w:ascii="仿宋" w:eastAsia="仿宋" w:hAnsi="仿宋"/>
          <w:sz w:val="24"/>
          <w:szCs w:val="24"/>
        </w:rPr>
        <w:t>m</w:t>
      </w:r>
      <w:r w:rsidR="00153DC5" w:rsidRPr="00153DC5">
        <w:rPr>
          <w:rFonts w:ascii="仿宋" w:eastAsia="仿宋" w:hAnsi="仿宋"/>
          <w:sz w:val="24"/>
          <w:szCs w:val="24"/>
          <w:vertAlign w:val="superscript"/>
        </w:rPr>
        <w:t>2</w:t>
      </w:r>
      <w:r w:rsidR="00153DC5">
        <w:rPr>
          <w:rFonts w:ascii="仿宋" w:eastAsia="仿宋" w:hAnsi="仿宋" w:hint="eastAsia"/>
          <w:sz w:val="24"/>
          <w:szCs w:val="24"/>
        </w:rPr>
        <w:t>，</w:t>
      </w:r>
      <w:r w:rsidR="00180A2F">
        <w:rPr>
          <w:rFonts w:ascii="仿宋" w:eastAsia="仿宋" w:hAnsi="仿宋" w:hint="eastAsia"/>
          <w:sz w:val="24"/>
          <w:szCs w:val="24"/>
        </w:rPr>
        <w:t>其中</w:t>
      </w:r>
      <w:r w:rsidR="00153DC5">
        <w:rPr>
          <w:rFonts w:ascii="仿宋" w:eastAsia="仿宋" w:hAnsi="仿宋" w:hint="eastAsia"/>
          <w:sz w:val="24"/>
          <w:szCs w:val="24"/>
        </w:rPr>
        <w:t>地上6层，建筑面积</w:t>
      </w:r>
      <w:r w:rsidR="00180A2F">
        <w:rPr>
          <w:rFonts w:ascii="仿宋" w:eastAsia="仿宋" w:hAnsi="仿宋"/>
          <w:sz w:val="24"/>
          <w:szCs w:val="24"/>
        </w:rPr>
        <w:t>34928.68</w:t>
      </w:r>
      <w:r w:rsidR="00153DC5">
        <w:rPr>
          <w:rFonts w:ascii="仿宋" w:eastAsia="仿宋" w:hAnsi="仿宋"/>
          <w:sz w:val="24"/>
          <w:szCs w:val="24"/>
        </w:rPr>
        <w:t>m</w:t>
      </w:r>
      <w:r w:rsidR="00153DC5" w:rsidRPr="00153DC5">
        <w:rPr>
          <w:rFonts w:ascii="仿宋" w:eastAsia="仿宋" w:hAnsi="仿宋"/>
          <w:sz w:val="24"/>
          <w:szCs w:val="24"/>
          <w:vertAlign w:val="superscript"/>
        </w:rPr>
        <w:t>2</w:t>
      </w:r>
      <w:r w:rsidR="00153DC5">
        <w:rPr>
          <w:rFonts w:ascii="仿宋" w:eastAsia="仿宋" w:hAnsi="仿宋" w:hint="eastAsia"/>
          <w:sz w:val="24"/>
          <w:szCs w:val="24"/>
        </w:rPr>
        <w:t>，地下1层，建筑面积</w:t>
      </w:r>
      <w:r w:rsidR="00180A2F">
        <w:rPr>
          <w:rFonts w:ascii="仿宋" w:eastAsia="仿宋" w:hAnsi="仿宋"/>
          <w:sz w:val="24"/>
          <w:szCs w:val="24"/>
        </w:rPr>
        <w:t>4067.28</w:t>
      </w:r>
      <w:r w:rsidR="00153DC5">
        <w:rPr>
          <w:rFonts w:ascii="仿宋" w:eastAsia="仿宋" w:hAnsi="仿宋"/>
          <w:sz w:val="24"/>
          <w:szCs w:val="24"/>
        </w:rPr>
        <w:t>m</w:t>
      </w:r>
      <w:r w:rsidR="00153DC5" w:rsidRPr="00153DC5">
        <w:rPr>
          <w:rFonts w:ascii="仿宋" w:eastAsia="仿宋" w:hAnsi="仿宋"/>
          <w:sz w:val="24"/>
          <w:szCs w:val="24"/>
          <w:vertAlign w:val="superscript"/>
        </w:rPr>
        <w:t>2</w:t>
      </w:r>
      <w:r w:rsidR="00153DC5">
        <w:rPr>
          <w:rFonts w:ascii="仿宋" w:eastAsia="仿宋" w:hAnsi="仿宋" w:hint="eastAsia"/>
          <w:sz w:val="24"/>
          <w:szCs w:val="24"/>
        </w:rPr>
        <w:t>。</w:t>
      </w:r>
      <w:r w:rsidR="008D70CA" w:rsidRPr="008D70CA">
        <w:rPr>
          <w:rFonts w:ascii="仿宋" w:eastAsia="仿宋" w:hAnsi="仿宋" w:hint="eastAsia"/>
          <w:sz w:val="24"/>
          <w:szCs w:val="24"/>
        </w:rPr>
        <w:t>可行性研究报告、初步设计及概算已获</w:t>
      </w:r>
      <w:proofErr w:type="gramStart"/>
      <w:r w:rsidR="008D70CA" w:rsidRPr="008D70CA">
        <w:rPr>
          <w:rFonts w:ascii="仿宋" w:eastAsia="仿宋" w:hAnsi="仿宋" w:hint="eastAsia"/>
          <w:sz w:val="24"/>
          <w:szCs w:val="24"/>
        </w:rPr>
        <w:t>省发改</w:t>
      </w:r>
      <w:proofErr w:type="gramEnd"/>
      <w:r w:rsidR="008D70CA" w:rsidRPr="008D70CA">
        <w:rPr>
          <w:rFonts w:ascii="仿宋" w:eastAsia="仿宋" w:hAnsi="仿宋" w:hint="eastAsia"/>
          <w:sz w:val="24"/>
          <w:szCs w:val="24"/>
        </w:rPr>
        <w:t>委批复。</w:t>
      </w:r>
    </w:p>
    <w:p w14:paraId="47134D4D" w14:textId="77777777" w:rsidR="00C97DB6" w:rsidRDefault="00C04EA9">
      <w:pPr>
        <w:tabs>
          <w:tab w:val="left" w:pos="1080"/>
        </w:tabs>
        <w:spacing w:line="400" w:lineRule="exact"/>
        <w:ind w:firstLineChars="200" w:firstLine="482"/>
        <w:rPr>
          <w:rFonts w:ascii="仿宋" w:eastAsia="仿宋" w:hAnsi="仿宋"/>
          <w:b/>
          <w:sz w:val="24"/>
          <w:szCs w:val="24"/>
        </w:rPr>
      </w:pPr>
      <w:r>
        <w:rPr>
          <w:rFonts w:ascii="仿宋" w:eastAsia="仿宋" w:hAnsi="仿宋" w:hint="eastAsia"/>
          <w:b/>
          <w:sz w:val="24"/>
          <w:szCs w:val="24"/>
        </w:rPr>
        <w:t>二、项目最高限价</w:t>
      </w:r>
    </w:p>
    <w:p w14:paraId="4A8951B9" w14:textId="3331DA2A" w:rsidR="00C97DB6" w:rsidRDefault="00153DC5">
      <w:pPr>
        <w:tabs>
          <w:tab w:val="left" w:pos="1080"/>
        </w:tabs>
        <w:spacing w:line="400" w:lineRule="exact"/>
        <w:ind w:firstLineChars="200" w:firstLine="480"/>
        <w:rPr>
          <w:rFonts w:ascii="仿宋" w:eastAsia="仿宋" w:hAnsi="仿宋"/>
          <w:sz w:val="24"/>
          <w:szCs w:val="24"/>
        </w:rPr>
      </w:pPr>
      <w:r>
        <w:rPr>
          <w:rFonts w:ascii="仿宋" w:eastAsia="仿宋" w:hAnsi="仿宋"/>
          <w:sz w:val="24"/>
          <w:szCs w:val="24"/>
        </w:rPr>
        <w:t>9.35</w:t>
      </w:r>
      <w:r w:rsidR="00C04EA9">
        <w:rPr>
          <w:rFonts w:ascii="仿宋" w:eastAsia="仿宋" w:hAnsi="仿宋" w:hint="eastAsia"/>
          <w:sz w:val="24"/>
          <w:szCs w:val="24"/>
        </w:rPr>
        <w:t>万元人民币,采用固定总价报价方式（包含</w:t>
      </w:r>
      <w:r>
        <w:rPr>
          <w:rFonts w:ascii="仿宋" w:eastAsia="仿宋" w:hAnsi="仿宋" w:hint="eastAsia"/>
          <w:sz w:val="24"/>
          <w:szCs w:val="24"/>
        </w:rPr>
        <w:t>报告编制费、</w:t>
      </w:r>
      <w:r w:rsidR="00C04EA9">
        <w:rPr>
          <w:rFonts w:ascii="仿宋" w:eastAsia="仿宋" w:hAnsi="仿宋" w:hint="eastAsia"/>
          <w:sz w:val="24"/>
          <w:szCs w:val="24"/>
        </w:rPr>
        <w:t>差旅费、会务费、</w:t>
      </w:r>
      <w:r w:rsidR="009C2A59">
        <w:rPr>
          <w:rFonts w:ascii="仿宋" w:eastAsia="仿宋" w:hAnsi="仿宋" w:hint="eastAsia"/>
          <w:sz w:val="24"/>
          <w:szCs w:val="24"/>
        </w:rPr>
        <w:t>审批费、</w:t>
      </w:r>
      <w:r w:rsidR="00C04EA9">
        <w:rPr>
          <w:rFonts w:ascii="仿宋" w:eastAsia="仿宋" w:hAnsi="仿宋" w:hint="eastAsia"/>
          <w:sz w:val="24"/>
          <w:szCs w:val="24"/>
        </w:rPr>
        <w:t>专家评审费、</w:t>
      </w:r>
      <w:r w:rsidR="009C2A59">
        <w:rPr>
          <w:rFonts w:ascii="仿宋" w:eastAsia="仿宋" w:hAnsi="仿宋" w:hint="eastAsia"/>
          <w:sz w:val="24"/>
          <w:szCs w:val="24"/>
        </w:rPr>
        <w:t>技术服务费、</w:t>
      </w:r>
      <w:r w:rsidR="00C04EA9">
        <w:rPr>
          <w:rFonts w:ascii="仿宋" w:eastAsia="仿宋" w:hAnsi="仿宋" w:hint="eastAsia"/>
          <w:sz w:val="24"/>
          <w:szCs w:val="24"/>
        </w:rPr>
        <w:t>税金等一切费用）。</w:t>
      </w:r>
    </w:p>
    <w:p w14:paraId="011A7C4E" w14:textId="77777777" w:rsidR="001C5F1A" w:rsidRDefault="00C04EA9">
      <w:pPr>
        <w:pStyle w:val="a6"/>
        <w:snapToGrid w:val="0"/>
        <w:spacing w:line="400" w:lineRule="exact"/>
        <w:ind w:right="0" w:firstLineChars="200" w:firstLine="482"/>
        <w:jc w:val="both"/>
        <w:rPr>
          <w:rFonts w:ascii="仿宋" w:eastAsia="仿宋" w:hAnsi="仿宋"/>
          <w:sz w:val="24"/>
          <w:szCs w:val="24"/>
        </w:rPr>
      </w:pPr>
      <w:r>
        <w:rPr>
          <w:rFonts w:ascii="仿宋" w:eastAsia="仿宋" w:hAnsi="仿宋" w:hint="eastAsia"/>
          <w:b/>
          <w:sz w:val="24"/>
          <w:szCs w:val="24"/>
        </w:rPr>
        <w:t>三、工期要求</w:t>
      </w:r>
    </w:p>
    <w:p w14:paraId="1110FC61" w14:textId="1A4ACC65" w:rsidR="00C97DB6" w:rsidRDefault="008D70CA">
      <w:pPr>
        <w:pStyle w:val="a6"/>
        <w:snapToGrid w:val="0"/>
        <w:spacing w:line="400" w:lineRule="exact"/>
        <w:ind w:right="0" w:firstLineChars="200" w:firstLine="480"/>
        <w:jc w:val="both"/>
        <w:rPr>
          <w:rFonts w:ascii="仿宋" w:eastAsia="仿宋" w:hAnsi="仿宋"/>
          <w:sz w:val="24"/>
          <w:szCs w:val="24"/>
        </w:rPr>
      </w:pPr>
      <w:r>
        <w:rPr>
          <w:rFonts w:ascii="仿宋" w:eastAsia="仿宋" w:hAnsi="仿宋" w:hint="eastAsia"/>
          <w:sz w:val="24"/>
          <w:szCs w:val="24"/>
        </w:rPr>
        <w:t>工期自</w:t>
      </w:r>
      <w:r w:rsidR="00F9193D">
        <w:rPr>
          <w:rFonts w:ascii="仿宋" w:eastAsia="仿宋" w:hAnsi="仿宋" w:hint="eastAsia"/>
          <w:sz w:val="24"/>
          <w:szCs w:val="24"/>
        </w:rPr>
        <w:t>报</w:t>
      </w:r>
      <w:r>
        <w:rPr>
          <w:rFonts w:ascii="仿宋" w:eastAsia="仿宋" w:hAnsi="仿宋" w:hint="eastAsia"/>
          <w:sz w:val="24"/>
          <w:szCs w:val="24"/>
        </w:rPr>
        <w:t>，不超过</w:t>
      </w:r>
      <w:r w:rsidR="00F9193D">
        <w:rPr>
          <w:rFonts w:ascii="仿宋" w:eastAsia="仿宋" w:hAnsi="仿宋"/>
          <w:sz w:val="24"/>
          <w:szCs w:val="24"/>
        </w:rPr>
        <w:t>55</w:t>
      </w:r>
      <w:r w:rsidR="00D53019">
        <w:rPr>
          <w:rFonts w:ascii="仿宋" w:eastAsia="仿宋" w:hAnsi="仿宋" w:hint="eastAsia"/>
          <w:sz w:val="24"/>
          <w:szCs w:val="24"/>
        </w:rPr>
        <w:t>日历天</w:t>
      </w:r>
      <w:r w:rsidR="00C04EA9">
        <w:rPr>
          <w:rFonts w:ascii="仿宋" w:eastAsia="仿宋" w:hAnsi="仿宋" w:hint="eastAsia"/>
          <w:sz w:val="24"/>
          <w:szCs w:val="24"/>
        </w:rPr>
        <w:t>。</w:t>
      </w:r>
    </w:p>
    <w:p w14:paraId="53AEC45E" w14:textId="5B9A790A" w:rsidR="00C97DB6" w:rsidRDefault="00C04EA9">
      <w:pPr>
        <w:tabs>
          <w:tab w:val="left" w:pos="1080"/>
        </w:tabs>
        <w:spacing w:line="400" w:lineRule="exact"/>
        <w:ind w:firstLineChars="200" w:firstLine="482"/>
        <w:rPr>
          <w:rFonts w:ascii="仿宋" w:eastAsia="仿宋" w:hAnsi="仿宋"/>
          <w:sz w:val="24"/>
          <w:szCs w:val="24"/>
        </w:rPr>
      </w:pPr>
      <w:r>
        <w:rPr>
          <w:rFonts w:ascii="仿宋" w:eastAsia="仿宋" w:hAnsi="仿宋" w:hint="eastAsia"/>
          <w:b/>
          <w:sz w:val="24"/>
          <w:szCs w:val="24"/>
        </w:rPr>
        <w:t>四、</w:t>
      </w:r>
      <w:r w:rsidR="002C1E00" w:rsidRPr="002C1E00">
        <w:rPr>
          <w:rFonts w:ascii="仿宋" w:eastAsia="仿宋" w:hAnsi="仿宋" w:hint="eastAsia"/>
          <w:b/>
          <w:sz w:val="24"/>
          <w:szCs w:val="24"/>
        </w:rPr>
        <w:t>招标内容及技术要求</w:t>
      </w:r>
      <w:r w:rsidRPr="002C1E00">
        <w:rPr>
          <w:rFonts w:ascii="仿宋" w:eastAsia="仿宋" w:hAnsi="仿宋" w:hint="eastAsia"/>
          <w:b/>
          <w:sz w:val="24"/>
          <w:szCs w:val="24"/>
        </w:rPr>
        <w:t xml:space="preserve"> </w:t>
      </w:r>
    </w:p>
    <w:p w14:paraId="0BA8C90D" w14:textId="0D135645" w:rsidR="00475286" w:rsidRDefault="002C1E00">
      <w:pPr>
        <w:pStyle w:val="a6"/>
        <w:snapToGrid w:val="0"/>
        <w:spacing w:line="400" w:lineRule="exact"/>
        <w:ind w:right="0" w:firstLineChars="200" w:firstLine="480"/>
        <w:jc w:val="both"/>
        <w:rPr>
          <w:rFonts w:ascii="仿宋" w:eastAsia="仿宋" w:hAnsi="仿宋"/>
          <w:bCs/>
          <w:sz w:val="24"/>
          <w:szCs w:val="24"/>
        </w:rPr>
      </w:pPr>
      <w:r w:rsidRPr="002C1E00">
        <w:rPr>
          <w:rFonts w:ascii="仿宋" w:eastAsia="仿宋" w:hAnsi="仿宋" w:hint="eastAsia"/>
          <w:bCs/>
          <w:sz w:val="24"/>
          <w:szCs w:val="24"/>
        </w:rPr>
        <w:t>因工程建设及有关规定需要，需对</w:t>
      </w:r>
      <w:r w:rsidR="008F2D7D">
        <w:rPr>
          <w:rFonts w:ascii="仿宋" w:eastAsia="仿宋" w:hAnsi="仿宋" w:hint="eastAsia"/>
          <w:bCs/>
          <w:sz w:val="24"/>
          <w:szCs w:val="24"/>
        </w:rPr>
        <w:t>新师范综合</w:t>
      </w:r>
      <w:proofErr w:type="gramStart"/>
      <w:r w:rsidR="008F2D7D">
        <w:rPr>
          <w:rFonts w:ascii="仿宋" w:eastAsia="仿宋" w:hAnsi="仿宋" w:hint="eastAsia"/>
          <w:bCs/>
          <w:sz w:val="24"/>
          <w:szCs w:val="24"/>
        </w:rPr>
        <w:t>实训</w:t>
      </w:r>
      <w:r w:rsidRPr="002C1E00">
        <w:rPr>
          <w:rFonts w:ascii="仿宋" w:eastAsia="仿宋" w:hAnsi="仿宋" w:hint="eastAsia"/>
          <w:bCs/>
          <w:sz w:val="24"/>
          <w:szCs w:val="24"/>
        </w:rPr>
        <w:t>楼项目</w:t>
      </w:r>
      <w:proofErr w:type="gramEnd"/>
      <w:r w:rsidRPr="002C1E00">
        <w:rPr>
          <w:rFonts w:ascii="仿宋" w:eastAsia="仿宋" w:hAnsi="仿宋" w:hint="eastAsia"/>
          <w:bCs/>
          <w:sz w:val="24"/>
          <w:szCs w:val="24"/>
        </w:rPr>
        <w:t>编制水土保持方案，并通过</w:t>
      </w:r>
      <w:r w:rsidR="008F2D7D">
        <w:rPr>
          <w:rFonts w:ascii="仿宋" w:eastAsia="仿宋" w:hAnsi="仿宋" w:hint="eastAsia"/>
          <w:bCs/>
          <w:sz w:val="24"/>
          <w:szCs w:val="24"/>
        </w:rPr>
        <w:t>省级</w:t>
      </w:r>
      <w:r w:rsidRPr="002C1E00">
        <w:rPr>
          <w:rFonts w:ascii="仿宋" w:eastAsia="仿宋" w:hAnsi="仿宋" w:hint="eastAsia"/>
          <w:bCs/>
          <w:sz w:val="24"/>
          <w:szCs w:val="24"/>
        </w:rPr>
        <w:t>水行政主管部门审批及后续相关服务。</w:t>
      </w:r>
    </w:p>
    <w:p w14:paraId="42EB7184" w14:textId="330616E3" w:rsidR="00C97DB6" w:rsidRDefault="00C04EA9">
      <w:pPr>
        <w:pStyle w:val="a6"/>
        <w:snapToGrid w:val="0"/>
        <w:spacing w:line="400" w:lineRule="exact"/>
        <w:ind w:right="0" w:firstLineChars="200" w:firstLine="482"/>
        <w:jc w:val="both"/>
        <w:rPr>
          <w:rFonts w:ascii="仿宋" w:eastAsia="仿宋" w:hAnsi="仿宋"/>
          <w:b/>
          <w:sz w:val="24"/>
          <w:szCs w:val="24"/>
        </w:rPr>
      </w:pPr>
      <w:r>
        <w:rPr>
          <w:rFonts w:ascii="仿宋" w:eastAsia="仿宋" w:hAnsi="仿宋" w:hint="eastAsia"/>
          <w:b/>
          <w:sz w:val="24"/>
          <w:szCs w:val="24"/>
        </w:rPr>
        <w:t>五、投标人的资格条件</w:t>
      </w:r>
    </w:p>
    <w:p w14:paraId="5D6EAD84" w14:textId="5D73D1CD" w:rsidR="00C97DB6" w:rsidRDefault="00C04EA9">
      <w:pPr>
        <w:tabs>
          <w:tab w:val="left" w:pos="1080"/>
        </w:tabs>
        <w:spacing w:line="400" w:lineRule="exact"/>
        <w:ind w:firstLineChars="200" w:firstLine="480"/>
        <w:rPr>
          <w:rFonts w:ascii="仿宋" w:eastAsia="仿宋" w:hAnsi="仿宋"/>
          <w:bCs/>
          <w:sz w:val="24"/>
          <w:szCs w:val="24"/>
        </w:rPr>
      </w:pPr>
      <w:r>
        <w:rPr>
          <w:rFonts w:ascii="仿宋" w:eastAsia="仿宋" w:hAnsi="仿宋" w:hint="eastAsia"/>
          <w:bCs/>
          <w:sz w:val="24"/>
          <w:szCs w:val="24"/>
        </w:rPr>
        <w:t>1.符合《中华人民共和国政府采购法》第二十二条的规定</w:t>
      </w:r>
      <w:r w:rsidR="0035392E">
        <w:rPr>
          <w:rFonts w:ascii="仿宋" w:eastAsia="仿宋" w:hAnsi="仿宋" w:hint="eastAsia"/>
          <w:bCs/>
          <w:sz w:val="24"/>
          <w:szCs w:val="24"/>
        </w:rPr>
        <w:t>：</w:t>
      </w:r>
    </w:p>
    <w:p w14:paraId="6B34B08B" w14:textId="68C53F79" w:rsidR="009A6EF4" w:rsidRPr="009A6EF4" w:rsidRDefault="009A6EF4" w:rsidP="009A6EF4">
      <w:pPr>
        <w:pStyle w:val="a0"/>
        <w:rPr>
          <w:rFonts w:ascii="仿宋" w:eastAsia="仿宋" w:hAnsi="仿宋" w:cs="Times New Roman"/>
          <w:b w:val="0"/>
          <w:sz w:val="24"/>
        </w:rPr>
      </w:pPr>
      <w:r>
        <w:rPr>
          <w:rFonts w:ascii="仿宋" w:eastAsia="仿宋" w:hAnsi="仿宋" w:cs="Times New Roman" w:hint="eastAsia"/>
          <w:b w:val="0"/>
          <w:sz w:val="24"/>
        </w:rPr>
        <w:t>（1）</w:t>
      </w:r>
      <w:r w:rsidRPr="009A6EF4">
        <w:rPr>
          <w:rFonts w:ascii="仿宋" w:eastAsia="仿宋" w:hAnsi="仿宋" w:cs="Times New Roman" w:hint="eastAsia"/>
          <w:b w:val="0"/>
          <w:sz w:val="24"/>
        </w:rPr>
        <w:t>具有独立承担民事责任的能力</w:t>
      </w:r>
      <w:r>
        <w:rPr>
          <w:rFonts w:ascii="仿宋" w:eastAsia="仿宋" w:hAnsi="仿宋" w:cs="Times New Roman" w:hint="eastAsia"/>
          <w:b w:val="0"/>
          <w:sz w:val="24"/>
        </w:rPr>
        <w:t>；</w:t>
      </w:r>
    </w:p>
    <w:p w14:paraId="5E9F541E" w14:textId="7220E1A4" w:rsidR="009A6EF4" w:rsidRPr="009A6EF4" w:rsidRDefault="009A6EF4" w:rsidP="009A6EF4">
      <w:pPr>
        <w:pStyle w:val="a0"/>
        <w:rPr>
          <w:rFonts w:ascii="仿宋" w:eastAsia="仿宋" w:hAnsi="仿宋" w:cs="Times New Roman"/>
          <w:b w:val="0"/>
          <w:sz w:val="24"/>
        </w:rPr>
      </w:pPr>
      <w:r>
        <w:rPr>
          <w:rFonts w:ascii="仿宋" w:eastAsia="仿宋" w:hAnsi="仿宋" w:cs="Times New Roman" w:hint="eastAsia"/>
          <w:b w:val="0"/>
          <w:sz w:val="24"/>
        </w:rPr>
        <w:t>（2）</w:t>
      </w:r>
      <w:r w:rsidRPr="009A6EF4">
        <w:rPr>
          <w:rFonts w:ascii="仿宋" w:eastAsia="仿宋" w:hAnsi="仿宋" w:cs="Times New Roman" w:hint="eastAsia"/>
          <w:b w:val="0"/>
          <w:sz w:val="24"/>
        </w:rPr>
        <w:t>具有良好的商业信誉和健全的财务会计制度证明</w:t>
      </w:r>
      <w:r>
        <w:rPr>
          <w:rFonts w:ascii="仿宋" w:eastAsia="仿宋" w:hAnsi="仿宋" w:cs="Times New Roman" w:hint="eastAsia"/>
          <w:b w:val="0"/>
          <w:sz w:val="24"/>
        </w:rPr>
        <w:t>；</w:t>
      </w:r>
    </w:p>
    <w:p w14:paraId="216AE85B" w14:textId="727D44DD" w:rsidR="009A6EF4" w:rsidRPr="009A6EF4" w:rsidRDefault="009A6EF4" w:rsidP="009A6EF4">
      <w:pPr>
        <w:pStyle w:val="a0"/>
        <w:rPr>
          <w:rFonts w:ascii="仿宋" w:eastAsia="仿宋" w:hAnsi="仿宋" w:cs="Times New Roman"/>
          <w:b w:val="0"/>
          <w:sz w:val="24"/>
        </w:rPr>
      </w:pPr>
      <w:r w:rsidRPr="0035392E">
        <w:rPr>
          <w:rFonts w:ascii="仿宋" w:eastAsia="仿宋" w:hAnsi="仿宋" w:cs="Times New Roman" w:hint="eastAsia"/>
          <w:b w:val="0"/>
          <w:sz w:val="24"/>
        </w:rPr>
        <w:t>（3）具有履行合同所必需的设备和专业技术能力</w:t>
      </w:r>
      <w:r>
        <w:rPr>
          <w:rFonts w:ascii="仿宋" w:eastAsia="仿宋" w:hAnsi="仿宋" w:cs="Times New Roman" w:hint="eastAsia"/>
          <w:b w:val="0"/>
          <w:sz w:val="24"/>
        </w:rPr>
        <w:t>；</w:t>
      </w:r>
    </w:p>
    <w:p w14:paraId="1D609C4A" w14:textId="4AC7CEE4" w:rsidR="009A6EF4" w:rsidRPr="009A6EF4" w:rsidRDefault="009A6EF4" w:rsidP="009A6EF4">
      <w:pPr>
        <w:pStyle w:val="a0"/>
        <w:rPr>
          <w:rFonts w:ascii="仿宋" w:eastAsia="仿宋" w:hAnsi="仿宋" w:cs="Times New Roman"/>
          <w:b w:val="0"/>
          <w:sz w:val="24"/>
        </w:rPr>
      </w:pPr>
      <w:r>
        <w:rPr>
          <w:rFonts w:ascii="仿宋" w:eastAsia="仿宋" w:hAnsi="仿宋" w:cs="Times New Roman" w:hint="eastAsia"/>
          <w:b w:val="0"/>
          <w:sz w:val="24"/>
        </w:rPr>
        <w:t>（4）</w:t>
      </w:r>
      <w:r w:rsidRPr="009A6EF4">
        <w:rPr>
          <w:rFonts w:ascii="仿宋" w:eastAsia="仿宋" w:hAnsi="仿宋" w:cs="Times New Roman" w:hint="eastAsia"/>
          <w:b w:val="0"/>
          <w:sz w:val="24"/>
        </w:rPr>
        <w:t>有依法缴纳税收和社会保障资金的良好记录</w:t>
      </w:r>
      <w:r>
        <w:rPr>
          <w:rFonts w:ascii="仿宋" w:eastAsia="仿宋" w:hAnsi="仿宋" w:cs="Times New Roman" w:hint="eastAsia"/>
          <w:b w:val="0"/>
          <w:sz w:val="24"/>
        </w:rPr>
        <w:t>；</w:t>
      </w:r>
    </w:p>
    <w:p w14:paraId="233C6450" w14:textId="6E58DD5D" w:rsidR="009A6EF4" w:rsidRDefault="009A6EF4" w:rsidP="009A6EF4">
      <w:pPr>
        <w:pStyle w:val="a0"/>
        <w:rPr>
          <w:rFonts w:ascii="仿宋" w:eastAsia="仿宋" w:hAnsi="仿宋" w:cs="Times New Roman"/>
          <w:b w:val="0"/>
          <w:sz w:val="24"/>
        </w:rPr>
      </w:pPr>
      <w:r>
        <w:rPr>
          <w:rFonts w:ascii="仿宋" w:eastAsia="仿宋" w:hAnsi="仿宋" w:cs="Times New Roman" w:hint="eastAsia"/>
          <w:b w:val="0"/>
          <w:sz w:val="24"/>
        </w:rPr>
        <w:t>（5）</w:t>
      </w:r>
      <w:r w:rsidRPr="009A6EF4">
        <w:rPr>
          <w:rFonts w:ascii="仿宋" w:eastAsia="仿宋" w:hAnsi="仿宋" w:cs="Times New Roman" w:hint="eastAsia"/>
          <w:b w:val="0"/>
          <w:sz w:val="24"/>
        </w:rPr>
        <w:t>参加采购活动前3年内在经营活动中没有重大违法记录</w:t>
      </w:r>
      <w:r>
        <w:rPr>
          <w:rFonts w:ascii="仿宋" w:eastAsia="仿宋" w:hAnsi="仿宋" w:cs="Times New Roman" w:hint="eastAsia"/>
          <w:b w:val="0"/>
          <w:sz w:val="24"/>
        </w:rPr>
        <w:t>；</w:t>
      </w:r>
    </w:p>
    <w:p w14:paraId="66C7CD04" w14:textId="78838654" w:rsidR="0035392E" w:rsidRPr="0035392E" w:rsidRDefault="0035392E" w:rsidP="0035392E">
      <w:pPr>
        <w:pStyle w:val="a0"/>
        <w:rPr>
          <w:rFonts w:ascii="仿宋" w:eastAsia="仿宋" w:hAnsi="仿宋" w:cs="Times New Roman"/>
          <w:b w:val="0"/>
          <w:sz w:val="24"/>
        </w:rPr>
      </w:pPr>
      <w:r w:rsidRPr="0035392E">
        <w:rPr>
          <w:rFonts w:ascii="仿宋" w:eastAsia="仿宋" w:hAnsi="仿宋" w:cs="Times New Roman" w:hint="eastAsia"/>
          <w:b w:val="0"/>
          <w:sz w:val="24"/>
        </w:rPr>
        <w:t>（6）法律、行政法规规定的其他条件。</w:t>
      </w:r>
    </w:p>
    <w:p w14:paraId="7A03959D" w14:textId="77777777" w:rsidR="00C97DB6" w:rsidRDefault="00C04EA9">
      <w:pPr>
        <w:tabs>
          <w:tab w:val="left" w:pos="1080"/>
        </w:tabs>
        <w:spacing w:line="400" w:lineRule="exact"/>
        <w:ind w:firstLineChars="200" w:firstLine="480"/>
        <w:rPr>
          <w:rFonts w:ascii="仿宋" w:eastAsia="仿宋" w:hAnsi="仿宋"/>
          <w:bCs/>
          <w:sz w:val="24"/>
          <w:szCs w:val="24"/>
        </w:rPr>
      </w:pPr>
      <w:r>
        <w:rPr>
          <w:rFonts w:ascii="仿宋" w:eastAsia="仿宋" w:hAnsi="仿宋" w:hint="eastAsia"/>
          <w:bCs/>
          <w:sz w:val="24"/>
          <w:szCs w:val="24"/>
        </w:rPr>
        <w:t>2.投标人具有中华人民共和国境内依法注册的独立法人资格，具有有效的营业执照。</w:t>
      </w:r>
    </w:p>
    <w:p w14:paraId="7F24EA1D" w14:textId="77777777" w:rsidR="00C97DB6" w:rsidRDefault="00C04EA9">
      <w:pPr>
        <w:pStyle w:val="a6"/>
        <w:snapToGrid w:val="0"/>
        <w:spacing w:line="400" w:lineRule="exact"/>
        <w:ind w:right="0" w:firstLineChars="200" w:firstLine="482"/>
        <w:jc w:val="both"/>
        <w:rPr>
          <w:rFonts w:ascii="仿宋" w:eastAsia="仿宋" w:hAnsi="仿宋"/>
          <w:b/>
          <w:bCs/>
          <w:sz w:val="24"/>
          <w:szCs w:val="24"/>
        </w:rPr>
      </w:pPr>
      <w:r>
        <w:rPr>
          <w:rFonts w:ascii="仿宋" w:eastAsia="仿宋" w:hAnsi="仿宋" w:hint="eastAsia"/>
          <w:b/>
          <w:bCs/>
          <w:sz w:val="24"/>
          <w:szCs w:val="24"/>
        </w:rPr>
        <w:t>六、人员和设备要求</w:t>
      </w:r>
    </w:p>
    <w:p w14:paraId="4636623B" w14:textId="77777777" w:rsidR="00C97DB6" w:rsidRDefault="00C04EA9">
      <w:pPr>
        <w:tabs>
          <w:tab w:val="left" w:pos="1080"/>
        </w:tabs>
        <w:spacing w:line="400" w:lineRule="exact"/>
        <w:ind w:firstLineChars="200" w:firstLine="480"/>
        <w:rPr>
          <w:rFonts w:ascii="仿宋" w:eastAsia="仿宋" w:hAnsi="仿宋"/>
          <w:bCs/>
          <w:sz w:val="24"/>
          <w:szCs w:val="24"/>
        </w:rPr>
      </w:pPr>
      <w:r>
        <w:rPr>
          <w:rFonts w:ascii="仿宋" w:eastAsia="仿宋" w:hAnsi="仿宋" w:hint="eastAsia"/>
          <w:bCs/>
          <w:sz w:val="24"/>
          <w:szCs w:val="24"/>
        </w:rPr>
        <w:t>1.投标人应针对本项目设立一个完善且相对固定的项目实施小组（在投标文件中详细列明组织架构和人员名单），明确参与本项目管理、调研、成果编制的项目负责人和相关主要技术人员名单，确保项目能够按质、按量、按时、有序进行。投标人在合同期内不得擅自调整该实施小组架构或更换成员，如因工作安排或其它原因，需要更换项目组人员时，应书面征得采购人同意，否则采购人有权终止合同，且由投标人承担由此给采购人造成的全部损失。</w:t>
      </w:r>
    </w:p>
    <w:p w14:paraId="2F63497A" w14:textId="77777777" w:rsidR="00C97DB6" w:rsidRDefault="00C04EA9">
      <w:pPr>
        <w:tabs>
          <w:tab w:val="left" w:pos="1080"/>
        </w:tabs>
        <w:spacing w:line="400" w:lineRule="exact"/>
        <w:ind w:firstLineChars="200" w:firstLine="480"/>
        <w:rPr>
          <w:rFonts w:ascii="仿宋" w:eastAsia="仿宋" w:hAnsi="仿宋"/>
          <w:bCs/>
          <w:sz w:val="24"/>
          <w:szCs w:val="24"/>
        </w:rPr>
      </w:pPr>
      <w:r>
        <w:rPr>
          <w:rFonts w:ascii="仿宋" w:eastAsia="仿宋" w:hAnsi="仿宋" w:hint="eastAsia"/>
          <w:bCs/>
          <w:sz w:val="24"/>
          <w:szCs w:val="24"/>
        </w:rPr>
        <w:t>2.采购人有权以书面形式要求投标人更换不符合要求的人员；经同意更换的人员，其代替人员的资历和经验均不得低于被更换人员。由此而产生的费用由投标人承担。</w:t>
      </w:r>
    </w:p>
    <w:p w14:paraId="0F069135" w14:textId="77777777" w:rsidR="00C97DB6" w:rsidRDefault="00C04EA9">
      <w:pPr>
        <w:tabs>
          <w:tab w:val="left" w:pos="1080"/>
        </w:tabs>
        <w:spacing w:line="400" w:lineRule="exact"/>
        <w:ind w:firstLineChars="200" w:firstLine="480"/>
        <w:rPr>
          <w:rFonts w:ascii="仿宋" w:eastAsia="仿宋" w:hAnsi="仿宋"/>
          <w:bCs/>
          <w:sz w:val="24"/>
          <w:szCs w:val="24"/>
        </w:rPr>
      </w:pPr>
      <w:r>
        <w:rPr>
          <w:rFonts w:ascii="仿宋" w:eastAsia="仿宋" w:hAnsi="仿宋" w:hint="eastAsia"/>
          <w:bCs/>
          <w:sz w:val="24"/>
          <w:szCs w:val="24"/>
        </w:rPr>
        <w:t>3.投标人对其工作人员的人身、交通等一切安全问题负全部责任。</w:t>
      </w:r>
    </w:p>
    <w:p w14:paraId="09FD6776" w14:textId="77777777" w:rsidR="00C97DB6" w:rsidRDefault="00C04EA9">
      <w:pPr>
        <w:tabs>
          <w:tab w:val="left" w:pos="1080"/>
        </w:tabs>
        <w:spacing w:line="400" w:lineRule="exact"/>
        <w:ind w:firstLineChars="200" w:firstLine="480"/>
        <w:rPr>
          <w:rFonts w:ascii="仿宋" w:eastAsia="仿宋" w:hAnsi="仿宋"/>
          <w:bCs/>
          <w:sz w:val="24"/>
          <w:szCs w:val="24"/>
        </w:rPr>
      </w:pPr>
      <w:r>
        <w:rPr>
          <w:rFonts w:ascii="仿宋" w:eastAsia="仿宋" w:hAnsi="仿宋" w:hint="eastAsia"/>
          <w:bCs/>
          <w:sz w:val="24"/>
          <w:szCs w:val="24"/>
        </w:rPr>
        <w:t>4.投标人必须配备能满足本项目工作开展和研究需要的专业设备，设备产生的所有费用由投标人自行承担。</w:t>
      </w:r>
    </w:p>
    <w:p w14:paraId="5976DF1A" w14:textId="77777777" w:rsidR="00C97DB6" w:rsidRDefault="00C04EA9">
      <w:pPr>
        <w:pStyle w:val="a6"/>
        <w:snapToGrid w:val="0"/>
        <w:spacing w:line="400" w:lineRule="exact"/>
        <w:ind w:right="0" w:firstLineChars="200" w:firstLine="482"/>
        <w:jc w:val="both"/>
        <w:rPr>
          <w:rFonts w:ascii="仿宋" w:eastAsia="仿宋" w:hAnsi="仿宋"/>
          <w:b/>
          <w:bCs/>
          <w:sz w:val="24"/>
          <w:szCs w:val="24"/>
        </w:rPr>
      </w:pPr>
      <w:r>
        <w:rPr>
          <w:rFonts w:ascii="仿宋" w:eastAsia="仿宋" w:hAnsi="仿宋" w:hint="eastAsia"/>
          <w:b/>
          <w:bCs/>
          <w:sz w:val="24"/>
          <w:szCs w:val="24"/>
        </w:rPr>
        <w:lastRenderedPageBreak/>
        <w:t>七、成果要求</w:t>
      </w:r>
    </w:p>
    <w:p w14:paraId="4059BBFE" w14:textId="4769C885" w:rsidR="00C97DB6" w:rsidRDefault="009A6EF4">
      <w:pPr>
        <w:tabs>
          <w:tab w:val="left" w:pos="1080"/>
        </w:tabs>
        <w:spacing w:line="400" w:lineRule="exact"/>
        <w:ind w:firstLineChars="200" w:firstLine="480"/>
        <w:rPr>
          <w:rFonts w:ascii="仿宋" w:eastAsia="仿宋" w:hAnsi="仿宋"/>
          <w:bCs/>
          <w:sz w:val="24"/>
          <w:szCs w:val="24"/>
        </w:rPr>
      </w:pPr>
      <w:r>
        <w:rPr>
          <w:rFonts w:ascii="仿宋" w:eastAsia="仿宋" w:hAnsi="仿宋" w:hint="eastAsia"/>
          <w:bCs/>
          <w:sz w:val="24"/>
          <w:szCs w:val="24"/>
        </w:rPr>
        <w:t>水土保持方案</w:t>
      </w:r>
      <w:r w:rsidR="00471D4B">
        <w:rPr>
          <w:rFonts w:ascii="仿宋" w:eastAsia="仿宋" w:hAnsi="仿宋" w:hint="eastAsia"/>
          <w:bCs/>
          <w:sz w:val="24"/>
          <w:szCs w:val="24"/>
        </w:rPr>
        <w:t>纸质版</w:t>
      </w:r>
      <w:r w:rsidR="000772F3">
        <w:rPr>
          <w:rFonts w:ascii="仿宋" w:eastAsia="仿宋" w:hAnsi="仿宋"/>
          <w:bCs/>
          <w:sz w:val="24"/>
          <w:szCs w:val="24"/>
        </w:rPr>
        <w:t>4</w:t>
      </w:r>
      <w:r w:rsidR="00C04EA9">
        <w:rPr>
          <w:rFonts w:ascii="仿宋" w:eastAsia="仿宋" w:hAnsi="仿宋" w:hint="eastAsia"/>
          <w:bCs/>
          <w:sz w:val="24"/>
          <w:szCs w:val="24"/>
        </w:rPr>
        <w:t>份</w:t>
      </w:r>
      <w:r w:rsidR="00471D4B">
        <w:rPr>
          <w:rFonts w:ascii="仿宋" w:eastAsia="仿宋" w:hAnsi="仿宋" w:hint="eastAsia"/>
          <w:bCs/>
          <w:sz w:val="24"/>
          <w:szCs w:val="24"/>
        </w:rPr>
        <w:t>及相应电子版（w</w:t>
      </w:r>
      <w:r w:rsidR="00471D4B">
        <w:rPr>
          <w:rFonts w:ascii="仿宋" w:eastAsia="仿宋" w:hAnsi="仿宋"/>
          <w:bCs/>
          <w:sz w:val="24"/>
          <w:szCs w:val="24"/>
        </w:rPr>
        <w:t>ord</w:t>
      </w:r>
      <w:r w:rsidR="00471D4B">
        <w:rPr>
          <w:rFonts w:ascii="仿宋" w:eastAsia="仿宋" w:hAnsi="仿宋" w:hint="eastAsia"/>
          <w:bCs/>
          <w:sz w:val="24"/>
          <w:szCs w:val="24"/>
        </w:rPr>
        <w:t>及p</w:t>
      </w:r>
      <w:r w:rsidR="00471D4B">
        <w:rPr>
          <w:rFonts w:ascii="仿宋" w:eastAsia="仿宋" w:hAnsi="仿宋"/>
          <w:bCs/>
          <w:sz w:val="24"/>
          <w:szCs w:val="24"/>
        </w:rPr>
        <w:t>df</w:t>
      </w:r>
      <w:r w:rsidR="00471D4B">
        <w:rPr>
          <w:rFonts w:ascii="仿宋" w:eastAsia="仿宋" w:hAnsi="仿宋" w:hint="eastAsia"/>
          <w:bCs/>
          <w:sz w:val="24"/>
          <w:szCs w:val="24"/>
        </w:rPr>
        <w:t>扫描件）</w:t>
      </w:r>
      <w:r w:rsidR="009F6028">
        <w:rPr>
          <w:rFonts w:ascii="仿宋" w:eastAsia="仿宋" w:hAnsi="仿宋" w:hint="eastAsia"/>
          <w:bCs/>
          <w:sz w:val="24"/>
          <w:szCs w:val="24"/>
        </w:rPr>
        <w:t>，并且满足</w:t>
      </w:r>
      <w:r w:rsidR="0020720F">
        <w:rPr>
          <w:rFonts w:ascii="仿宋" w:eastAsia="仿宋" w:hAnsi="仿宋" w:hint="eastAsia"/>
          <w:bCs/>
          <w:sz w:val="24"/>
          <w:szCs w:val="24"/>
        </w:rPr>
        <w:t>省级行政主管部门</w:t>
      </w:r>
      <w:r w:rsidR="009F6028">
        <w:rPr>
          <w:rFonts w:ascii="仿宋" w:eastAsia="仿宋" w:hAnsi="仿宋" w:hint="eastAsia"/>
          <w:bCs/>
          <w:sz w:val="24"/>
          <w:szCs w:val="24"/>
        </w:rPr>
        <w:t>水土保持审批要求</w:t>
      </w:r>
      <w:r w:rsidR="00C04EA9">
        <w:rPr>
          <w:rFonts w:ascii="仿宋" w:eastAsia="仿宋" w:hAnsi="仿宋" w:hint="eastAsia"/>
          <w:bCs/>
          <w:sz w:val="24"/>
          <w:szCs w:val="24"/>
        </w:rPr>
        <w:t>。</w:t>
      </w:r>
    </w:p>
    <w:p w14:paraId="4D8DC70E" w14:textId="77777777" w:rsidR="00C97DB6" w:rsidRDefault="00C04EA9">
      <w:pPr>
        <w:pStyle w:val="a6"/>
        <w:snapToGrid w:val="0"/>
        <w:spacing w:line="400" w:lineRule="exact"/>
        <w:ind w:right="0" w:firstLineChars="200" w:firstLine="482"/>
        <w:jc w:val="both"/>
        <w:rPr>
          <w:rFonts w:ascii="仿宋" w:eastAsia="仿宋" w:hAnsi="仿宋"/>
          <w:b/>
          <w:sz w:val="24"/>
          <w:szCs w:val="24"/>
        </w:rPr>
      </w:pPr>
      <w:bookmarkStart w:id="4" w:name="_Toc102227318"/>
      <w:bookmarkStart w:id="5" w:name="_Toc176315519"/>
      <w:bookmarkEnd w:id="0"/>
      <w:bookmarkEnd w:id="1"/>
      <w:bookmarkEnd w:id="2"/>
      <w:r>
        <w:rPr>
          <w:rFonts w:ascii="仿宋" w:eastAsia="仿宋" w:hAnsi="仿宋" w:hint="eastAsia"/>
          <w:b/>
          <w:sz w:val="24"/>
          <w:szCs w:val="24"/>
        </w:rPr>
        <w:t>八、响应文件要求</w:t>
      </w:r>
    </w:p>
    <w:bookmarkEnd w:id="4"/>
    <w:bookmarkEnd w:id="5"/>
    <w:p w14:paraId="531A3E60" w14:textId="7B4BAE9C" w:rsidR="00C97DB6" w:rsidRDefault="00C04EA9">
      <w:pPr>
        <w:tabs>
          <w:tab w:val="left" w:pos="1080"/>
        </w:tabs>
        <w:spacing w:line="400" w:lineRule="exact"/>
        <w:ind w:firstLineChars="200" w:firstLine="480"/>
        <w:rPr>
          <w:rFonts w:ascii="仿宋" w:eastAsia="仿宋" w:hAnsi="仿宋"/>
          <w:bCs/>
          <w:sz w:val="24"/>
          <w:szCs w:val="24"/>
        </w:rPr>
      </w:pPr>
      <w:r>
        <w:rPr>
          <w:rFonts w:ascii="仿宋" w:eastAsia="仿宋" w:hAnsi="仿宋"/>
          <w:bCs/>
          <w:sz w:val="24"/>
          <w:szCs w:val="24"/>
        </w:rPr>
        <w:t>1</w:t>
      </w:r>
      <w:r>
        <w:rPr>
          <w:rFonts w:ascii="仿宋" w:eastAsia="仿宋" w:hAnsi="仿宋" w:hint="eastAsia"/>
          <w:bCs/>
          <w:sz w:val="24"/>
          <w:szCs w:val="24"/>
        </w:rPr>
        <w:t>.询价响应函</w:t>
      </w:r>
      <w:r w:rsidR="00471D4B">
        <w:rPr>
          <w:rFonts w:ascii="仿宋" w:eastAsia="仿宋" w:hAnsi="仿宋" w:hint="eastAsia"/>
          <w:bCs/>
          <w:sz w:val="24"/>
          <w:szCs w:val="24"/>
        </w:rPr>
        <w:t>（附件1）</w:t>
      </w:r>
      <w:r>
        <w:rPr>
          <w:rFonts w:ascii="仿宋" w:eastAsia="仿宋" w:hAnsi="仿宋" w:hint="eastAsia"/>
          <w:bCs/>
          <w:sz w:val="24"/>
          <w:szCs w:val="24"/>
        </w:rPr>
        <w:t>；</w:t>
      </w:r>
    </w:p>
    <w:p w14:paraId="30D7BDFF" w14:textId="751D3256" w:rsidR="00C97DB6" w:rsidRDefault="00C04EA9">
      <w:pPr>
        <w:tabs>
          <w:tab w:val="left" w:pos="1080"/>
        </w:tabs>
        <w:spacing w:line="400" w:lineRule="exact"/>
        <w:ind w:firstLineChars="200" w:firstLine="480"/>
        <w:rPr>
          <w:rFonts w:ascii="仿宋" w:eastAsia="仿宋" w:hAnsi="仿宋"/>
          <w:bCs/>
          <w:sz w:val="24"/>
          <w:szCs w:val="24"/>
        </w:rPr>
      </w:pPr>
      <w:r>
        <w:rPr>
          <w:rFonts w:ascii="仿宋" w:eastAsia="仿宋" w:hAnsi="仿宋"/>
          <w:bCs/>
          <w:sz w:val="24"/>
          <w:szCs w:val="24"/>
        </w:rPr>
        <w:t>2</w:t>
      </w:r>
      <w:r>
        <w:rPr>
          <w:rFonts w:ascii="仿宋" w:eastAsia="仿宋" w:hAnsi="仿宋" w:hint="eastAsia"/>
          <w:bCs/>
          <w:sz w:val="24"/>
          <w:szCs w:val="24"/>
        </w:rPr>
        <w:t>.报价明细表</w:t>
      </w:r>
      <w:r w:rsidR="00471D4B">
        <w:rPr>
          <w:rFonts w:ascii="仿宋" w:eastAsia="仿宋" w:hAnsi="仿宋" w:hint="eastAsia"/>
          <w:bCs/>
          <w:sz w:val="24"/>
          <w:szCs w:val="24"/>
        </w:rPr>
        <w:t>（附件2）</w:t>
      </w:r>
      <w:r>
        <w:rPr>
          <w:rFonts w:ascii="仿宋" w:eastAsia="仿宋" w:hAnsi="仿宋" w:hint="eastAsia"/>
          <w:bCs/>
          <w:sz w:val="24"/>
          <w:szCs w:val="24"/>
        </w:rPr>
        <w:t>；</w:t>
      </w:r>
    </w:p>
    <w:p w14:paraId="7C83DF51" w14:textId="43DD1631" w:rsidR="00471D4B" w:rsidRDefault="00C04EA9">
      <w:pPr>
        <w:tabs>
          <w:tab w:val="left" w:pos="1080"/>
        </w:tabs>
        <w:spacing w:line="400" w:lineRule="exact"/>
        <w:ind w:firstLineChars="200" w:firstLine="480"/>
        <w:rPr>
          <w:rFonts w:ascii="仿宋" w:eastAsia="仿宋" w:hAnsi="仿宋"/>
          <w:bCs/>
          <w:sz w:val="24"/>
          <w:szCs w:val="24"/>
        </w:rPr>
      </w:pPr>
      <w:r>
        <w:rPr>
          <w:rFonts w:ascii="仿宋" w:eastAsia="仿宋" w:hAnsi="仿宋"/>
          <w:bCs/>
          <w:sz w:val="24"/>
          <w:szCs w:val="24"/>
        </w:rPr>
        <w:t>3</w:t>
      </w:r>
      <w:r>
        <w:rPr>
          <w:rFonts w:ascii="仿宋" w:eastAsia="仿宋" w:hAnsi="仿宋" w:hint="eastAsia"/>
          <w:bCs/>
          <w:sz w:val="24"/>
          <w:szCs w:val="24"/>
        </w:rPr>
        <w:t>.营业执照复印件（加盖公章）</w:t>
      </w:r>
      <w:r w:rsidR="00471D4B">
        <w:rPr>
          <w:rFonts w:ascii="仿宋" w:eastAsia="仿宋" w:hAnsi="仿宋" w:hint="eastAsia"/>
          <w:bCs/>
          <w:sz w:val="24"/>
          <w:szCs w:val="24"/>
        </w:rPr>
        <w:t>；</w:t>
      </w:r>
    </w:p>
    <w:p w14:paraId="6B5A3273" w14:textId="315E44D1" w:rsidR="005F7499" w:rsidRDefault="005F7499" w:rsidP="005F7499">
      <w:pPr>
        <w:tabs>
          <w:tab w:val="left" w:pos="1080"/>
        </w:tabs>
        <w:spacing w:line="400" w:lineRule="exact"/>
        <w:ind w:firstLineChars="200" w:firstLine="480"/>
        <w:rPr>
          <w:rFonts w:ascii="仿宋" w:eastAsia="仿宋" w:hAnsi="仿宋"/>
          <w:bCs/>
          <w:sz w:val="24"/>
          <w:szCs w:val="24"/>
        </w:rPr>
      </w:pPr>
      <w:r>
        <w:rPr>
          <w:rFonts w:ascii="仿宋" w:eastAsia="仿宋" w:hAnsi="仿宋"/>
          <w:bCs/>
          <w:sz w:val="24"/>
          <w:szCs w:val="24"/>
        </w:rPr>
        <w:t>4</w:t>
      </w:r>
      <w:r>
        <w:rPr>
          <w:rFonts w:ascii="仿宋" w:eastAsia="仿宋" w:hAnsi="仿宋" w:hint="eastAsia"/>
          <w:bCs/>
          <w:sz w:val="24"/>
          <w:szCs w:val="24"/>
        </w:rPr>
        <w:t>.法人授权委托书（加盖公章）；</w:t>
      </w:r>
    </w:p>
    <w:p w14:paraId="5FA0A04C" w14:textId="168BFE05" w:rsidR="00C97DB6" w:rsidRDefault="005F7499" w:rsidP="005F7499">
      <w:pPr>
        <w:tabs>
          <w:tab w:val="left" w:pos="1080"/>
        </w:tabs>
        <w:spacing w:line="400" w:lineRule="exact"/>
        <w:ind w:firstLineChars="200" w:firstLine="480"/>
        <w:rPr>
          <w:rFonts w:ascii="仿宋" w:eastAsia="仿宋" w:hAnsi="仿宋"/>
          <w:bCs/>
          <w:sz w:val="24"/>
          <w:szCs w:val="24"/>
        </w:rPr>
      </w:pPr>
      <w:r>
        <w:rPr>
          <w:rFonts w:ascii="仿宋" w:eastAsia="仿宋" w:hAnsi="仿宋"/>
          <w:bCs/>
          <w:sz w:val="24"/>
          <w:szCs w:val="24"/>
        </w:rPr>
        <w:t>5</w:t>
      </w:r>
      <w:r w:rsidR="00471D4B">
        <w:rPr>
          <w:rFonts w:ascii="仿宋" w:eastAsia="仿宋" w:hAnsi="仿宋"/>
          <w:bCs/>
          <w:sz w:val="24"/>
          <w:szCs w:val="24"/>
        </w:rPr>
        <w:t>.</w:t>
      </w:r>
      <w:r w:rsidR="00471D4B">
        <w:rPr>
          <w:rFonts w:ascii="仿宋" w:eastAsia="仿宋" w:hAnsi="仿宋" w:hint="eastAsia"/>
          <w:bCs/>
          <w:sz w:val="24"/>
          <w:szCs w:val="24"/>
        </w:rPr>
        <w:t>项目组人员名单（附件</w:t>
      </w:r>
      <w:r w:rsidR="00471D4B">
        <w:rPr>
          <w:rFonts w:ascii="仿宋" w:eastAsia="仿宋" w:hAnsi="仿宋"/>
          <w:bCs/>
          <w:sz w:val="24"/>
          <w:szCs w:val="24"/>
        </w:rPr>
        <w:t>3</w:t>
      </w:r>
      <w:r w:rsidR="00471D4B">
        <w:rPr>
          <w:rFonts w:ascii="仿宋" w:eastAsia="仿宋" w:hAnsi="仿宋" w:hint="eastAsia"/>
          <w:bCs/>
          <w:sz w:val="24"/>
          <w:szCs w:val="24"/>
        </w:rPr>
        <w:t>）；</w:t>
      </w:r>
    </w:p>
    <w:p w14:paraId="30327A72" w14:textId="7FDBF423" w:rsidR="00C97DB6" w:rsidRDefault="005F7499" w:rsidP="005F7499">
      <w:pPr>
        <w:tabs>
          <w:tab w:val="left" w:pos="1080"/>
        </w:tabs>
        <w:spacing w:line="400" w:lineRule="exact"/>
        <w:ind w:firstLineChars="200" w:firstLine="480"/>
        <w:rPr>
          <w:rFonts w:ascii="仿宋" w:eastAsia="仿宋" w:hAnsi="仿宋"/>
          <w:bCs/>
          <w:sz w:val="24"/>
          <w:szCs w:val="24"/>
        </w:rPr>
      </w:pPr>
      <w:bookmarkStart w:id="6" w:name="_Toc176315520"/>
      <w:bookmarkStart w:id="7" w:name="_Toc102227319"/>
      <w:r>
        <w:rPr>
          <w:rFonts w:ascii="仿宋" w:eastAsia="仿宋" w:hAnsi="仿宋"/>
          <w:bCs/>
          <w:sz w:val="24"/>
          <w:szCs w:val="24"/>
        </w:rPr>
        <w:t>6</w:t>
      </w:r>
      <w:r w:rsidR="00C04EA9">
        <w:rPr>
          <w:rFonts w:ascii="仿宋" w:eastAsia="仿宋" w:hAnsi="仿宋"/>
          <w:bCs/>
          <w:sz w:val="24"/>
          <w:szCs w:val="24"/>
        </w:rPr>
        <w:t>.</w:t>
      </w:r>
      <w:r w:rsidR="00C04EA9">
        <w:rPr>
          <w:rFonts w:ascii="仿宋" w:eastAsia="仿宋" w:hAnsi="仿宋" w:hint="eastAsia"/>
          <w:bCs/>
          <w:sz w:val="24"/>
          <w:szCs w:val="24"/>
        </w:rPr>
        <w:t>投标文件的递交</w:t>
      </w:r>
    </w:p>
    <w:p w14:paraId="1B904467" w14:textId="097E5785" w:rsidR="00C97DB6" w:rsidRDefault="00C04EA9" w:rsidP="005F7499">
      <w:pPr>
        <w:tabs>
          <w:tab w:val="left" w:pos="1080"/>
        </w:tabs>
        <w:spacing w:line="400" w:lineRule="exact"/>
        <w:ind w:firstLineChars="200" w:firstLine="480"/>
        <w:rPr>
          <w:rFonts w:ascii="仿宋" w:eastAsia="仿宋" w:hAnsi="仿宋"/>
          <w:bCs/>
          <w:sz w:val="24"/>
          <w:szCs w:val="24"/>
        </w:rPr>
      </w:pPr>
      <w:r>
        <w:rPr>
          <w:rFonts w:ascii="仿宋" w:eastAsia="仿宋" w:hAnsi="仿宋" w:hint="eastAsia"/>
          <w:bCs/>
          <w:sz w:val="24"/>
          <w:szCs w:val="24"/>
        </w:rPr>
        <w:t>（1）接收投标文件截止时间：2025年</w:t>
      </w:r>
      <w:r w:rsidR="00471D4B">
        <w:rPr>
          <w:rFonts w:ascii="仿宋" w:eastAsia="仿宋" w:hAnsi="仿宋"/>
          <w:bCs/>
          <w:sz w:val="24"/>
          <w:szCs w:val="24"/>
        </w:rPr>
        <w:t>9</w:t>
      </w:r>
      <w:r>
        <w:rPr>
          <w:rFonts w:ascii="仿宋" w:eastAsia="仿宋" w:hAnsi="仿宋" w:hint="eastAsia"/>
          <w:bCs/>
          <w:sz w:val="24"/>
          <w:szCs w:val="24"/>
        </w:rPr>
        <w:t>月2</w:t>
      </w:r>
      <w:r w:rsidR="0002355B">
        <w:rPr>
          <w:rFonts w:ascii="仿宋" w:eastAsia="仿宋" w:hAnsi="仿宋" w:hint="eastAsia"/>
          <w:bCs/>
          <w:sz w:val="24"/>
          <w:szCs w:val="24"/>
        </w:rPr>
        <w:t>8</w:t>
      </w:r>
      <w:r>
        <w:rPr>
          <w:rFonts w:ascii="仿宋" w:eastAsia="仿宋" w:hAnsi="仿宋" w:hint="eastAsia"/>
          <w:bCs/>
          <w:sz w:val="24"/>
          <w:szCs w:val="24"/>
        </w:rPr>
        <w:t>日</w:t>
      </w:r>
      <w:r>
        <w:rPr>
          <w:rFonts w:ascii="仿宋" w:eastAsia="仿宋" w:hAnsi="仿宋"/>
          <w:bCs/>
          <w:sz w:val="24"/>
          <w:szCs w:val="24"/>
        </w:rPr>
        <w:t>9</w:t>
      </w:r>
      <w:r>
        <w:rPr>
          <w:rFonts w:ascii="仿宋" w:eastAsia="仿宋" w:hAnsi="仿宋" w:hint="eastAsia"/>
          <w:bCs/>
          <w:sz w:val="24"/>
          <w:szCs w:val="24"/>
        </w:rPr>
        <w:t>:30整（北京时间），逾期不再接收投标文件。</w:t>
      </w:r>
    </w:p>
    <w:p w14:paraId="22BEE59D" w14:textId="77777777" w:rsidR="005F7499" w:rsidRPr="005F7499" w:rsidRDefault="005F7499" w:rsidP="005F7499">
      <w:pPr>
        <w:pStyle w:val="a0"/>
        <w:spacing w:line="400" w:lineRule="exact"/>
        <w:ind w:firstLineChars="200" w:firstLine="480"/>
        <w:rPr>
          <w:rFonts w:ascii="仿宋" w:eastAsia="仿宋" w:hAnsi="仿宋" w:cs="Times New Roman"/>
          <w:b w:val="0"/>
          <w:sz w:val="24"/>
        </w:rPr>
      </w:pPr>
      <w:r w:rsidRPr="005F7499">
        <w:rPr>
          <w:rFonts w:ascii="仿宋" w:eastAsia="仿宋" w:hAnsi="仿宋" w:cs="Times New Roman" w:hint="eastAsia"/>
          <w:b w:val="0"/>
          <w:sz w:val="24"/>
        </w:rPr>
        <w:t>（2）投标文件应密封并加盖公章，密封袋上注明项目名称。</w:t>
      </w:r>
    </w:p>
    <w:p w14:paraId="13120A84" w14:textId="7783F065" w:rsidR="005F7499" w:rsidRPr="005F7499" w:rsidRDefault="00C04EA9" w:rsidP="005F7499">
      <w:pPr>
        <w:pStyle w:val="a0"/>
        <w:spacing w:line="400" w:lineRule="exact"/>
        <w:ind w:firstLineChars="200" w:firstLine="480"/>
        <w:rPr>
          <w:rFonts w:ascii="仿宋" w:eastAsia="仿宋" w:hAnsi="仿宋" w:cs="Times New Roman"/>
          <w:b w:val="0"/>
          <w:sz w:val="24"/>
        </w:rPr>
      </w:pPr>
      <w:r w:rsidRPr="005F7499">
        <w:rPr>
          <w:rFonts w:ascii="仿宋" w:eastAsia="仿宋" w:hAnsi="仿宋" w:cs="Times New Roman" w:hint="eastAsia"/>
          <w:b w:val="0"/>
          <w:sz w:val="24"/>
        </w:rPr>
        <w:t>（</w:t>
      </w:r>
      <w:r w:rsidR="005F7499">
        <w:rPr>
          <w:rFonts w:ascii="仿宋" w:eastAsia="仿宋" w:hAnsi="仿宋" w:cs="Times New Roman"/>
          <w:b w:val="0"/>
          <w:sz w:val="24"/>
        </w:rPr>
        <w:t>3</w:t>
      </w:r>
      <w:r w:rsidRPr="005F7499">
        <w:rPr>
          <w:rFonts w:ascii="仿宋" w:eastAsia="仿宋" w:hAnsi="仿宋" w:cs="Times New Roman" w:hint="eastAsia"/>
          <w:b w:val="0"/>
          <w:sz w:val="24"/>
        </w:rPr>
        <w:t>）接收地址：江苏省徐州市</w:t>
      </w:r>
      <w:proofErr w:type="gramStart"/>
      <w:r w:rsidRPr="005F7499">
        <w:rPr>
          <w:rFonts w:ascii="仿宋" w:eastAsia="仿宋" w:hAnsi="仿宋" w:cs="Times New Roman" w:hint="eastAsia"/>
          <w:b w:val="0"/>
          <w:sz w:val="24"/>
        </w:rPr>
        <w:t>铜山区</w:t>
      </w:r>
      <w:proofErr w:type="gramEnd"/>
      <w:r w:rsidRPr="005F7499">
        <w:rPr>
          <w:rFonts w:ascii="仿宋" w:eastAsia="仿宋" w:hAnsi="仿宋" w:cs="Times New Roman" w:hint="eastAsia"/>
          <w:b w:val="0"/>
          <w:sz w:val="24"/>
        </w:rPr>
        <w:t>上海路1</w:t>
      </w:r>
      <w:r w:rsidRPr="005F7499">
        <w:rPr>
          <w:rFonts w:ascii="仿宋" w:eastAsia="仿宋" w:hAnsi="仿宋" w:cs="Times New Roman"/>
          <w:b w:val="0"/>
          <w:sz w:val="24"/>
        </w:rPr>
        <w:t>01</w:t>
      </w:r>
      <w:r w:rsidRPr="005F7499">
        <w:rPr>
          <w:rFonts w:ascii="仿宋" w:eastAsia="仿宋" w:hAnsi="仿宋" w:cs="Times New Roman" w:hint="eastAsia"/>
          <w:b w:val="0"/>
          <w:sz w:val="24"/>
        </w:rPr>
        <w:t>号江苏师范大学泉山校区1</w:t>
      </w:r>
      <w:r w:rsidRPr="005F7499">
        <w:rPr>
          <w:rFonts w:ascii="仿宋" w:eastAsia="仿宋" w:hAnsi="仿宋" w:cs="Times New Roman"/>
          <w:b w:val="0"/>
          <w:sz w:val="24"/>
        </w:rPr>
        <w:t>4</w:t>
      </w:r>
      <w:r w:rsidRPr="005F7499">
        <w:rPr>
          <w:rFonts w:ascii="仿宋" w:eastAsia="仿宋" w:hAnsi="仿宋" w:cs="Times New Roman" w:hint="eastAsia"/>
          <w:b w:val="0"/>
          <w:sz w:val="24"/>
        </w:rPr>
        <w:t>#楼3</w:t>
      </w:r>
      <w:r w:rsidRPr="005F7499">
        <w:rPr>
          <w:rFonts w:ascii="仿宋" w:eastAsia="仿宋" w:hAnsi="仿宋" w:cs="Times New Roman"/>
          <w:b w:val="0"/>
          <w:sz w:val="24"/>
        </w:rPr>
        <w:t>0</w:t>
      </w:r>
      <w:r w:rsidR="00471D4B" w:rsidRPr="005F7499">
        <w:rPr>
          <w:rFonts w:ascii="仿宋" w:eastAsia="仿宋" w:hAnsi="仿宋" w:cs="Times New Roman"/>
          <w:b w:val="0"/>
          <w:sz w:val="24"/>
        </w:rPr>
        <w:t>3</w:t>
      </w:r>
      <w:r w:rsidRPr="005F7499">
        <w:rPr>
          <w:rFonts w:ascii="仿宋" w:eastAsia="仿宋" w:hAnsi="仿宋" w:cs="Times New Roman" w:hint="eastAsia"/>
          <w:b w:val="0"/>
          <w:sz w:val="24"/>
        </w:rPr>
        <w:t>室；联系人：</w:t>
      </w:r>
      <w:r w:rsidR="00471D4B" w:rsidRPr="005F7499">
        <w:rPr>
          <w:rFonts w:ascii="仿宋" w:eastAsia="仿宋" w:hAnsi="仿宋" w:cs="Times New Roman" w:hint="eastAsia"/>
          <w:b w:val="0"/>
          <w:sz w:val="24"/>
        </w:rPr>
        <w:t>刘宁</w:t>
      </w:r>
      <w:r w:rsidRPr="005F7499">
        <w:rPr>
          <w:rFonts w:ascii="仿宋" w:eastAsia="仿宋" w:hAnsi="仿宋" w:cs="Times New Roman" w:hint="eastAsia"/>
          <w:b w:val="0"/>
          <w:sz w:val="24"/>
        </w:rPr>
        <w:t>，联系电话：</w:t>
      </w:r>
      <w:r w:rsidR="00471D4B" w:rsidRPr="005F7499">
        <w:rPr>
          <w:rFonts w:ascii="仿宋" w:eastAsia="仿宋" w:hAnsi="仿宋" w:cs="Times New Roman"/>
          <w:b w:val="0"/>
          <w:sz w:val="24"/>
        </w:rPr>
        <w:t>15950696201</w:t>
      </w:r>
      <w:r w:rsidRPr="005F7499">
        <w:rPr>
          <w:rFonts w:ascii="仿宋" w:eastAsia="仿宋" w:hAnsi="仿宋" w:cs="Times New Roman" w:hint="eastAsia"/>
          <w:b w:val="0"/>
          <w:sz w:val="24"/>
        </w:rPr>
        <w:t>。</w:t>
      </w:r>
      <w:r w:rsidR="005F7499" w:rsidRPr="005F7499">
        <w:rPr>
          <w:rFonts w:ascii="仿宋" w:eastAsia="仿宋" w:hAnsi="仿宋" w:cs="Times New Roman" w:hint="eastAsia"/>
          <w:b w:val="0"/>
          <w:sz w:val="24"/>
        </w:rPr>
        <w:t>逾期递交的一切后果由投标人承担。</w:t>
      </w:r>
    </w:p>
    <w:p w14:paraId="089CE6DB" w14:textId="1B96E2A5" w:rsidR="00C97DB6" w:rsidRDefault="00613B17" w:rsidP="005F7499">
      <w:pPr>
        <w:tabs>
          <w:tab w:val="left" w:pos="1080"/>
        </w:tabs>
        <w:spacing w:line="400" w:lineRule="exact"/>
        <w:ind w:firstLineChars="200" w:firstLine="480"/>
        <w:rPr>
          <w:rFonts w:ascii="仿宋" w:eastAsia="仿宋" w:hAnsi="仿宋"/>
          <w:bCs/>
          <w:sz w:val="24"/>
          <w:szCs w:val="24"/>
        </w:rPr>
      </w:pPr>
      <w:r>
        <w:rPr>
          <w:rFonts w:ascii="仿宋" w:eastAsia="仿宋" w:hAnsi="仿宋" w:hint="eastAsia"/>
          <w:bCs/>
          <w:sz w:val="24"/>
          <w:szCs w:val="24"/>
        </w:rPr>
        <w:t>（4）</w:t>
      </w:r>
      <w:r w:rsidR="005F7499" w:rsidRPr="005F7499">
        <w:rPr>
          <w:rFonts w:ascii="仿宋" w:eastAsia="仿宋" w:hAnsi="仿宋" w:hint="eastAsia"/>
          <w:bCs/>
          <w:sz w:val="24"/>
          <w:szCs w:val="24"/>
        </w:rPr>
        <w:t>投标人应充分查看现场，掌握采购需求，报价应包含水土保持方案编制</w:t>
      </w:r>
      <w:r>
        <w:rPr>
          <w:rFonts w:ascii="仿宋" w:eastAsia="仿宋" w:hAnsi="仿宋" w:hint="eastAsia"/>
          <w:bCs/>
          <w:sz w:val="24"/>
          <w:szCs w:val="24"/>
        </w:rPr>
        <w:t>费</w:t>
      </w:r>
      <w:r w:rsidRPr="00613B17">
        <w:rPr>
          <w:rFonts w:ascii="仿宋" w:eastAsia="仿宋" w:hAnsi="仿宋" w:hint="eastAsia"/>
          <w:bCs/>
          <w:sz w:val="24"/>
          <w:szCs w:val="24"/>
        </w:rPr>
        <w:t>、差旅费、会务费、</w:t>
      </w:r>
      <w:r w:rsidR="009C2A59">
        <w:rPr>
          <w:rFonts w:ascii="仿宋" w:eastAsia="仿宋" w:hAnsi="仿宋" w:hint="eastAsia"/>
          <w:bCs/>
          <w:sz w:val="24"/>
          <w:szCs w:val="24"/>
        </w:rPr>
        <w:t>审批费、</w:t>
      </w:r>
      <w:r w:rsidRPr="00613B17">
        <w:rPr>
          <w:rFonts w:ascii="仿宋" w:eastAsia="仿宋" w:hAnsi="仿宋" w:hint="eastAsia"/>
          <w:bCs/>
          <w:sz w:val="24"/>
          <w:szCs w:val="24"/>
        </w:rPr>
        <w:t>专家评审费、</w:t>
      </w:r>
      <w:r w:rsidR="009C2A59">
        <w:rPr>
          <w:rFonts w:ascii="仿宋" w:eastAsia="仿宋" w:hAnsi="仿宋" w:hint="eastAsia"/>
          <w:bCs/>
          <w:sz w:val="24"/>
          <w:szCs w:val="24"/>
        </w:rPr>
        <w:t>技术服务费、</w:t>
      </w:r>
      <w:r w:rsidRPr="00613B17">
        <w:rPr>
          <w:rFonts w:ascii="仿宋" w:eastAsia="仿宋" w:hAnsi="仿宋" w:hint="eastAsia"/>
          <w:bCs/>
          <w:sz w:val="24"/>
          <w:szCs w:val="24"/>
        </w:rPr>
        <w:t>税金等一切费用</w:t>
      </w:r>
      <w:r>
        <w:rPr>
          <w:rFonts w:ascii="仿宋" w:eastAsia="仿宋" w:hAnsi="仿宋" w:hint="eastAsia"/>
          <w:bCs/>
          <w:sz w:val="24"/>
          <w:szCs w:val="24"/>
        </w:rPr>
        <w:t>。</w:t>
      </w:r>
    </w:p>
    <w:p w14:paraId="06512552" w14:textId="77777777" w:rsidR="00C97DB6" w:rsidRDefault="00C04EA9" w:rsidP="005F7499">
      <w:pPr>
        <w:pStyle w:val="a6"/>
        <w:snapToGrid w:val="0"/>
        <w:spacing w:line="400" w:lineRule="exact"/>
        <w:ind w:right="0" w:firstLineChars="200" w:firstLine="482"/>
        <w:jc w:val="both"/>
        <w:rPr>
          <w:rFonts w:ascii="仿宋" w:eastAsia="仿宋" w:hAnsi="仿宋"/>
          <w:b/>
          <w:sz w:val="24"/>
          <w:szCs w:val="24"/>
        </w:rPr>
      </w:pPr>
      <w:bookmarkStart w:id="8" w:name="_Toc102227320"/>
      <w:bookmarkStart w:id="9" w:name="_Toc176315521"/>
      <w:bookmarkEnd w:id="6"/>
      <w:bookmarkEnd w:id="7"/>
      <w:r>
        <w:rPr>
          <w:rFonts w:ascii="仿宋" w:eastAsia="仿宋" w:hAnsi="仿宋" w:hint="eastAsia"/>
          <w:b/>
          <w:sz w:val="24"/>
          <w:szCs w:val="24"/>
        </w:rPr>
        <w:t>九、成交</w:t>
      </w:r>
      <w:bookmarkEnd w:id="8"/>
      <w:r>
        <w:rPr>
          <w:rFonts w:ascii="仿宋" w:eastAsia="仿宋" w:hAnsi="仿宋" w:hint="eastAsia"/>
          <w:b/>
          <w:sz w:val="24"/>
          <w:szCs w:val="24"/>
        </w:rPr>
        <w:t>原则</w:t>
      </w:r>
      <w:bookmarkEnd w:id="9"/>
    </w:p>
    <w:p w14:paraId="72117262" w14:textId="48B7D81C" w:rsidR="00C97DB6" w:rsidRDefault="00C04EA9">
      <w:pPr>
        <w:tabs>
          <w:tab w:val="left" w:pos="1080"/>
        </w:tabs>
        <w:spacing w:line="400" w:lineRule="exact"/>
        <w:ind w:firstLineChars="200" w:firstLine="480"/>
        <w:rPr>
          <w:rFonts w:ascii="仿宋" w:eastAsia="仿宋" w:hAnsi="仿宋"/>
          <w:bCs/>
          <w:sz w:val="24"/>
          <w:szCs w:val="24"/>
        </w:rPr>
      </w:pPr>
      <w:r>
        <w:rPr>
          <w:rFonts w:ascii="仿宋" w:eastAsia="仿宋" w:hAnsi="仿宋" w:hint="eastAsia"/>
          <w:bCs/>
          <w:sz w:val="24"/>
          <w:szCs w:val="24"/>
        </w:rPr>
        <w:t>（1）询价小组对参加询价采购的投标人进行资质审查</w:t>
      </w:r>
      <w:r w:rsidR="009262D5" w:rsidRPr="009262D5">
        <w:rPr>
          <w:rFonts w:ascii="仿宋" w:eastAsia="仿宋" w:hAnsi="仿宋" w:hint="eastAsia"/>
          <w:bCs/>
          <w:sz w:val="24"/>
          <w:szCs w:val="24"/>
        </w:rPr>
        <w:t>（提供营业执照复印件</w:t>
      </w:r>
      <w:r w:rsidR="009262D5">
        <w:rPr>
          <w:rFonts w:ascii="仿宋" w:eastAsia="仿宋" w:hAnsi="仿宋" w:hint="eastAsia"/>
          <w:bCs/>
          <w:sz w:val="24"/>
          <w:szCs w:val="24"/>
        </w:rPr>
        <w:t>、</w:t>
      </w:r>
      <w:r w:rsidR="009262D5" w:rsidRPr="009262D5">
        <w:rPr>
          <w:rFonts w:ascii="仿宋" w:eastAsia="仿宋" w:hAnsi="仿宋" w:hint="eastAsia"/>
          <w:bCs/>
          <w:sz w:val="24"/>
          <w:szCs w:val="24"/>
        </w:rPr>
        <w:t>法人授权委托书）</w:t>
      </w:r>
      <w:r>
        <w:rPr>
          <w:rFonts w:ascii="仿宋" w:eastAsia="仿宋" w:hAnsi="仿宋" w:hint="eastAsia"/>
          <w:bCs/>
          <w:sz w:val="24"/>
          <w:szCs w:val="24"/>
        </w:rPr>
        <w:t>。</w:t>
      </w:r>
    </w:p>
    <w:p w14:paraId="225E1144" w14:textId="3F5EA8CC" w:rsidR="00C97DB6" w:rsidRDefault="00C04EA9">
      <w:pPr>
        <w:tabs>
          <w:tab w:val="left" w:pos="1080"/>
        </w:tabs>
        <w:spacing w:line="400" w:lineRule="exact"/>
        <w:ind w:firstLineChars="200" w:firstLine="480"/>
        <w:rPr>
          <w:rFonts w:ascii="仿宋" w:eastAsia="仿宋" w:hAnsi="仿宋"/>
          <w:bCs/>
          <w:sz w:val="24"/>
          <w:szCs w:val="24"/>
        </w:rPr>
      </w:pPr>
      <w:r w:rsidRPr="00822A4B">
        <w:rPr>
          <w:rFonts w:ascii="仿宋" w:eastAsia="仿宋" w:hAnsi="仿宋" w:hint="eastAsia"/>
          <w:bCs/>
          <w:sz w:val="24"/>
          <w:szCs w:val="24"/>
        </w:rPr>
        <w:t>（2）询价小组只对确定为实质上响应采购文件要求的报价进行评价和比较</w:t>
      </w:r>
      <w:r w:rsidR="0002355B" w:rsidRPr="00822A4B">
        <w:rPr>
          <w:rFonts w:ascii="仿宋" w:eastAsia="仿宋" w:hAnsi="仿宋" w:hint="eastAsia"/>
          <w:bCs/>
          <w:sz w:val="24"/>
          <w:szCs w:val="24"/>
        </w:rPr>
        <w:t>，</w:t>
      </w:r>
      <w:r w:rsidR="00AE0C2D" w:rsidRPr="00AE0C2D">
        <w:rPr>
          <w:rFonts w:ascii="仿宋" w:eastAsia="仿宋" w:hAnsi="仿宋" w:hint="eastAsia"/>
          <w:bCs/>
          <w:sz w:val="24"/>
          <w:szCs w:val="24"/>
        </w:rPr>
        <w:t>采取合理低价的原则择优选取中标者</w:t>
      </w:r>
      <w:r w:rsidR="0002355B" w:rsidRPr="00822A4B">
        <w:rPr>
          <w:rFonts w:ascii="仿宋" w:eastAsia="仿宋" w:hAnsi="仿宋" w:hint="eastAsia"/>
          <w:bCs/>
          <w:sz w:val="24"/>
          <w:szCs w:val="24"/>
        </w:rPr>
        <w:t>。</w:t>
      </w:r>
    </w:p>
    <w:p w14:paraId="0DC91454" w14:textId="63BEAA54" w:rsidR="00C97DB6" w:rsidRPr="00822A4B" w:rsidRDefault="00C04EA9">
      <w:pPr>
        <w:tabs>
          <w:tab w:val="left" w:pos="1080"/>
        </w:tabs>
        <w:spacing w:line="400" w:lineRule="exact"/>
        <w:ind w:firstLineChars="200" w:firstLine="480"/>
        <w:rPr>
          <w:rFonts w:ascii="仿宋" w:eastAsia="仿宋" w:hAnsi="仿宋"/>
          <w:bCs/>
          <w:sz w:val="24"/>
          <w:szCs w:val="24"/>
        </w:rPr>
      </w:pPr>
      <w:r w:rsidRPr="00822A4B">
        <w:rPr>
          <w:rFonts w:ascii="仿宋" w:eastAsia="仿宋" w:hAnsi="仿宋" w:hint="eastAsia"/>
          <w:bCs/>
          <w:sz w:val="24"/>
          <w:szCs w:val="24"/>
        </w:rPr>
        <w:t>（3）出现以下情况之一的，作为采购失败处理，应重新组织采购：</w:t>
      </w:r>
      <w:r w:rsidR="0002355B" w:rsidRPr="00822A4B">
        <w:rPr>
          <w:rFonts w:ascii="仿宋" w:eastAsia="仿宋" w:hAnsi="仿宋" w:hint="eastAsia"/>
          <w:bCs/>
          <w:sz w:val="24"/>
          <w:szCs w:val="24"/>
        </w:rPr>
        <w:t xml:space="preserve"> </w:t>
      </w:r>
    </w:p>
    <w:p w14:paraId="761D9DF3" w14:textId="77777777" w:rsidR="00C97DB6" w:rsidRDefault="00C04EA9">
      <w:pPr>
        <w:tabs>
          <w:tab w:val="left" w:pos="1080"/>
        </w:tabs>
        <w:spacing w:line="400" w:lineRule="exact"/>
        <w:ind w:firstLineChars="200" w:firstLine="480"/>
        <w:rPr>
          <w:rFonts w:ascii="仿宋" w:eastAsia="仿宋" w:hAnsi="仿宋"/>
          <w:bCs/>
          <w:sz w:val="24"/>
          <w:szCs w:val="24"/>
        </w:rPr>
      </w:pPr>
      <w:r w:rsidRPr="00822A4B">
        <w:rPr>
          <w:rFonts w:ascii="仿宋" w:eastAsia="仿宋" w:hAnsi="仿宋" w:hint="eastAsia"/>
          <w:bCs/>
          <w:sz w:val="24"/>
          <w:szCs w:val="24"/>
        </w:rPr>
        <w:t>1）投标人的报价均超过了采购预算，采购人不能支付的。</w:t>
      </w:r>
    </w:p>
    <w:p w14:paraId="69415F66" w14:textId="77777777" w:rsidR="00C97DB6" w:rsidRDefault="00C04EA9">
      <w:pPr>
        <w:tabs>
          <w:tab w:val="left" w:pos="1080"/>
        </w:tabs>
        <w:spacing w:line="400" w:lineRule="exact"/>
        <w:ind w:firstLineChars="200" w:firstLine="480"/>
        <w:rPr>
          <w:rFonts w:ascii="仿宋" w:eastAsia="仿宋" w:hAnsi="仿宋"/>
          <w:bCs/>
          <w:sz w:val="24"/>
          <w:szCs w:val="24"/>
        </w:rPr>
      </w:pPr>
      <w:r>
        <w:rPr>
          <w:rFonts w:ascii="仿宋" w:eastAsia="仿宋" w:hAnsi="仿宋"/>
          <w:bCs/>
          <w:sz w:val="24"/>
          <w:szCs w:val="24"/>
        </w:rPr>
        <w:t>2</w:t>
      </w:r>
      <w:r>
        <w:rPr>
          <w:rFonts w:ascii="仿宋" w:eastAsia="仿宋" w:hAnsi="仿宋" w:hint="eastAsia"/>
          <w:bCs/>
          <w:sz w:val="24"/>
          <w:szCs w:val="24"/>
        </w:rPr>
        <w:t>）因不可抗力导致重大变故，采购任务取消的。</w:t>
      </w:r>
    </w:p>
    <w:p w14:paraId="0BF5AA18" w14:textId="77777777" w:rsidR="00C97DB6" w:rsidRDefault="00C04EA9">
      <w:pPr>
        <w:pStyle w:val="a6"/>
        <w:snapToGrid w:val="0"/>
        <w:spacing w:line="400" w:lineRule="exact"/>
        <w:ind w:right="0" w:firstLineChars="200" w:firstLine="482"/>
        <w:jc w:val="both"/>
        <w:rPr>
          <w:rFonts w:ascii="仿宋" w:eastAsia="仿宋" w:hAnsi="仿宋"/>
          <w:b/>
          <w:sz w:val="24"/>
          <w:szCs w:val="24"/>
        </w:rPr>
      </w:pPr>
      <w:bookmarkStart w:id="10" w:name="_Toc102227321"/>
      <w:bookmarkStart w:id="11" w:name="_Toc176315522"/>
      <w:r>
        <w:rPr>
          <w:rFonts w:ascii="仿宋" w:eastAsia="仿宋" w:hAnsi="仿宋" w:hint="eastAsia"/>
          <w:b/>
          <w:sz w:val="24"/>
          <w:szCs w:val="24"/>
        </w:rPr>
        <w:t>十、成交</w:t>
      </w:r>
      <w:bookmarkEnd w:id="10"/>
      <w:bookmarkEnd w:id="11"/>
    </w:p>
    <w:p w14:paraId="6A8B0C9E" w14:textId="2728BD9B" w:rsidR="00C97DB6" w:rsidRDefault="00C04EA9">
      <w:pPr>
        <w:tabs>
          <w:tab w:val="left" w:pos="1080"/>
        </w:tabs>
        <w:spacing w:line="400" w:lineRule="exact"/>
        <w:ind w:firstLineChars="200" w:firstLine="480"/>
        <w:rPr>
          <w:rFonts w:ascii="仿宋" w:eastAsia="仿宋" w:hAnsi="仿宋"/>
          <w:bCs/>
          <w:sz w:val="24"/>
          <w:szCs w:val="24"/>
        </w:rPr>
      </w:pPr>
      <w:r>
        <w:rPr>
          <w:rFonts w:ascii="仿宋" w:eastAsia="仿宋" w:hAnsi="仿宋" w:hint="eastAsia"/>
          <w:bCs/>
          <w:sz w:val="24"/>
          <w:szCs w:val="24"/>
        </w:rPr>
        <w:t>（1）确定成交人后，</w:t>
      </w:r>
      <w:r w:rsidR="005F7499">
        <w:rPr>
          <w:rFonts w:ascii="仿宋" w:eastAsia="仿宋" w:hAnsi="仿宋" w:hint="eastAsia"/>
          <w:bCs/>
          <w:sz w:val="24"/>
          <w:szCs w:val="24"/>
        </w:rPr>
        <w:t>7个工作日内</w:t>
      </w:r>
      <w:r>
        <w:rPr>
          <w:rFonts w:ascii="仿宋" w:eastAsia="仿宋" w:hAnsi="仿宋" w:hint="eastAsia"/>
          <w:bCs/>
          <w:sz w:val="24"/>
          <w:szCs w:val="24"/>
        </w:rPr>
        <w:t>来我校签订协议。</w:t>
      </w:r>
    </w:p>
    <w:p w14:paraId="7370088D" w14:textId="77777777" w:rsidR="00C97DB6" w:rsidRDefault="00C04EA9">
      <w:pPr>
        <w:tabs>
          <w:tab w:val="left" w:pos="1080"/>
        </w:tabs>
        <w:spacing w:line="400" w:lineRule="exact"/>
        <w:ind w:firstLineChars="200" w:firstLine="480"/>
        <w:rPr>
          <w:rFonts w:ascii="仿宋" w:eastAsia="仿宋" w:hAnsi="仿宋"/>
          <w:bCs/>
          <w:sz w:val="24"/>
          <w:szCs w:val="24"/>
        </w:rPr>
      </w:pPr>
      <w:r>
        <w:rPr>
          <w:rFonts w:ascii="仿宋" w:eastAsia="仿宋" w:hAnsi="仿宋" w:hint="eastAsia"/>
          <w:bCs/>
          <w:sz w:val="24"/>
          <w:szCs w:val="24"/>
        </w:rPr>
        <w:t>（</w:t>
      </w:r>
      <w:r>
        <w:rPr>
          <w:rFonts w:ascii="仿宋" w:eastAsia="仿宋" w:hAnsi="仿宋"/>
          <w:bCs/>
          <w:sz w:val="24"/>
          <w:szCs w:val="24"/>
        </w:rPr>
        <w:t>2</w:t>
      </w:r>
      <w:r>
        <w:rPr>
          <w:rFonts w:ascii="仿宋" w:eastAsia="仿宋" w:hAnsi="仿宋" w:hint="eastAsia"/>
          <w:bCs/>
          <w:sz w:val="24"/>
          <w:szCs w:val="24"/>
        </w:rPr>
        <w:t>）签订协议时，根据需要采购方有权提出对技术条件发生变化的服务作局部调整或变更，但需</w:t>
      </w:r>
      <w:proofErr w:type="gramStart"/>
      <w:r>
        <w:rPr>
          <w:rFonts w:ascii="仿宋" w:eastAsia="仿宋" w:hAnsi="仿宋" w:hint="eastAsia"/>
          <w:bCs/>
          <w:sz w:val="24"/>
          <w:szCs w:val="24"/>
        </w:rPr>
        <w:t>经成交</w:t>
      </w:r>
      <w:proofErr w:type="gramEnd"/>
      <w:r>
        <w:rPr>
          <w:rFonts w:ascii="仿宋" w:eastAsia="仿宋" w:hAnsi="仿宋" w:hint="eastAsia"/>
          <w:bCs/>
          <w:sz w:val="24"/>
          <w:szCs w:val="24"/>
        </w:rPr>
        <w:t>双方共同认定。</w:t>
      </w:r>
    </w:p>
    <w:p w14:paraId="2C04EC6E" w14:textId="77777777" w:rsidR="00C97DB6" w:rsidRDefault="00C04EA9">
      <w:pPr>
        <w:pStyle w:val="a6"/>
        <w:snapToGrid w:val="0"/>
        <w:spacing w:line="400" w:lineRule="exact"/>
        <w:ind w:right="0" w:firstLineChars="200" w:firstLine="482"/>
        <w:jc w:val="both"/>
        <w:rPr>
          <w:rFonts w:ascii="仿宋" w:eastAsia="仿宋" w:hAnsi="仿宋"/>
          <w:b/>
          <w:sz w:val="24"/>
          <w:szCs w:val="24"/>
        </w:rPr>
      </w:pPr>
      <w:bookmarkStart w:id="12" w:name="_Toc102227322"/>
      <w:bookmarkStart w:id="13" w:name="_Toc176315523"/>
      <w:r>
        <w:rPr>
          <w:rFonts w:ascii="仿宋" w:eastAsia="仿宋" w:hAnsi="仿宋" w:hint="eastAsia"/>
          <w:b/>
          <w:sz w:val="24"/>
          <w:szCs w:val="24"/>
        </w:rPr>
        <w:t>十一、签订</w:t>
      </w:r>
      <w:bookmarkEnd w:id="12"/>
      <w:bookmarkEnd w:id="13"/>
      <w:r>
        <w:rPr>
          <w:rFonts w:ascii="仿宋" w:eastAsia="仿宋" w:hAnsi="仿宋" w:hint="eastAsia"/>
          <w:b/>
          <w:sz w:val="24"/>
          <w:szCs w:val="24"/>
        </w:rPr>
        <w:t>协议</w:t>
      </w:r>
    </w:p>
    <w:p w14:paraId="53EEFE51" w14:textId="77777777" w:rsidR="00C97DB6" w:rsidRDefault="00C04EA9">
      <w:pPr>
        <w:tabs>
          <w:tab w:val="left" w:pos="1080"/>
        </w:tabs>
        <w:spacing w:line="400" w:lineRule="exact"/>
        <w:ind w:firstLineChars="200" w:firstLine="480"/>
        <w:rPr>
          <w:rFonts w:ascii="仿宋" w:eastAsia="仿宋" w:hAnsi="仿宋"/>
          <w:bCs/>
          <w:sz w:val="24"/>
          <w:szCs w:val="24"/>
        </w:rPr>
      </w:pPr>
      <w:r>
        <w:rPr>
          <w:rFonts w:ascii="仿宋" w:eastAsia="仿宋" w:hAnsi="仿宋" w:hint="eastAsia"/>
          <w:bCs/>
          <w:sz w:val="24"/>
          <w:szCs w:val="24"/>
        </w:rPr>
        <w:t>（1）成交人按采购人通知，及时与采购人签订服务协议。</w:t>
      </w:r>
    </w:p>
    <w:p w14:paraId="129F58C6" w14:textId="77777777" w:rsidR="00C97DB6" w:rsidRDefault="00C04EA9">
      <w:pPr>
        <w:tabs>
          <w:tab w:val="left" w:pos="1080"/>
        </w:tabs>
        <w:spacing w:line="400" w:lineRule="exact"/>
        <w:ind w:firstLineChars="200" w:firstLine="480"/>
        <w:rPr>
          <w:rFonts w:ascii="仿宋" w:eastAsia="仿宋" w:hAnsi="仿宋"/>
          <w:bCs/>
          <w:sz w:val="24"/>
          <w:szCs w:val="24"/>
        </w:rPr>
      </w:pPr>
      <w:r>
        <w:rPr>
          <w:rFonts w:ascii="仿宋" w:eastAsia="仿宋" w:hAnsi="仿宋" w:hint="eastAsia"/>
          <w:bCs/>
          <w:sz w:val="24"/>
          <w:szCs w:val="24"/>
        </w:rPr>
        <w:t>（2）询价文件、投标人的响应文件、</w:t>
      </w:r>
      <w:proofErr w:type="gramStart"/>
      <w:r>
        <w:rPr>
          <w:rFonts w:ascii="仿宋" w:eastAsia="仿宋" w:hAnsi="仿宋" w:hint="eastAsia"/>
          <w:bCs/>
          <w:sz w:val="24"/>
          <w:szCs w:val="24"/>
        </w:rPr>
        <w:t>补遗书</w:t>
      </w:r>
      <w:proofErr w:type="gramEnd"/>
      <w:r>
        <w:rPr>
          <w:rFonts w:ascii="仿宋" w:eastAsia="仿宋" w:hAnsi="仿宋" w:hint="eastAsia"/>
          <w:bCs/>
          <w:sz w:val="24"/>
          <w:szCs w:val="24"/>
        </w:rPr>
        <w:t>以及成交人的书面承诺等，均为签订协议的依据。</w:t>
      </w:r>
    </w:p>
    <w:p w14:paraId="061D5443" w14:textId="77777777" w:rsidR="00C97DB6" w:rsidRDefault="00C04EA9">
      <w:pPr>
        <w:tabs>
          <w:tab w:val="left" w:pos="1080"/>
        </w:tabs>
        <w:spacing w:line="400" w:lineRule="exact"/>
        <w:ind w:firstLineChars="200" w:firstLine="480"/>
        <w:rPr>
          <w:rFonts w:ascii="仿宋" w:eastAsia="仿宋" w:hAnsi="仿宋"/>
          <w:bCs/>
          <w:sz w:val="24"/>
          <w:szCs w:val="24"/>
        </w:rPr>
      </w:pPr>
      <w:r>
        <w:rPr>
          <w:rFonts w:ascii="仿宋" w:eastAsia="仿宋" w:hAnsi="仿宋" w:hint="eastAsia"/>
          <w:bCs/>
          <w:sz w:val="24"/>
          <w:szCs w:val="24"/>
        </w:rPr>
        <w:t>（3）如成交人放弃成交项目或在签订协议时改变成交状态，采购人将取消其成交资格。</w:t>
      </w:r>
    </w:p>
    <w:p w14:paraId="2E3647E3" w14:textId="77777777" w:rsidR="00C97DB6" w:rsidRDefault="00C04EA9">
      <w:pPr>
        <w:tabs>
          <w:tab w:val="left" w:pos="1080"/>
        </w:tabs>
        <w:spacing w:line="400" w:lineRule="exact"/>
        <w:ind w:firstLineChars="200" w:firstLine="480"/>
        <w:rPr>
          <w:rFonts w:ascii="仿宋" w:eastAsia="仿宋" w:hAnsi="仿宋"/>
          <w:bCs/>
          <w:sz w:val="24"/>
          <w:szCs w:val="24"/>
        </w:rPr>
      </w:pPr>
      <w:r>
        <w:rPr>
          <w:rFonts w:ascii="仿宋" w:eastAsia="仿宋" w:hAnsi="仿宋" w:hint="eastAsia"/>
          <w:bCs/>
          <w:sz w:val="24"/>
          <w:szCs w:val="24"/>
        </w:rPr>
        <w:t>报价</w:t>
      </w:r>
      <w:r>
        <w:rPr>
          <w:rFonts w:ascii="仿宋" w:eastAsia="仿宋" w:hAnsi="仿宋"/>
          <w:bCs/>
          <w:sz w:val="24"/>
          <w:szCs w:val="24"/>
        </w:rPr>
        <w:t>明细表中的</w:t>
      </w:r>
      <w:r>
        <w:rPr>
          <w:rFonts w:ascii="仿宋" w:eastAsia="仿宋" w:hAnsi="仿宋" w:hint="eastAsia"/>
          <w:bCs/>
          <w:sz w:val="24"/>
          <w:szCs w:val="24"/>
        </w:rPr>
        <w:t>报价为最终报价，除非因特殊原因并经双方协商同意，成交人不得再要求追加任何费用。同时，除非协议条款中另有规定，否则，成交人所报价格在协议实施期间</w:t>
      </w:r>
      <w:r>
        <w:rPr>
          <w:rFonts w:ascii="仿宋" w:eastAsia="仿宋" w:hAnsi="仿宋" w:hint="eastAsia"/>
          <w:bCs/>
          <w:sz w:val="24"/>
          <w:szCs w:val="24"/>
        </w:rPr>
        <w:lastRenderedPageBreak/>
        <w:t>不因市场变化因素而变动。</w:t>
      </w:r>
    </w:p>
    <w:p w14:paraId="7370961F" w14:textId="52AE9E75" w:rsidR="00C97DB6" w:rsidRDefault="00C04EA9" w:rsidP="008E2305">
      <w:pPr>
        <w:tabs>
          <w:tab w:val="left" w:pos="1080"/>
        </w:tabs>
        <w:spacing w:line="400" w:lineRule="exact"/>
        <w:ind w:firstLineChars="200" w:firstLine="480"/>
        <w:rPr>
          <w:rFonts w:ascii="仿宋" w:eastAsia="仿宋" w:hAnsi="仿宋"/>
          <w:bCs/>
          <w:sz w:val="24"/>
          <w:szCs w:val="24"/>
        </w:rPr>
      </w:pPr>
      <w:r>
        <w:rPr>
          <w:rFonts w:ascii="仿宋" w:eastAsia="仿宋" w:hAnsi="仿宋" w:hint="eastAsia"/>
          <w:bCs/>
          <w:sz w:val="24"/>
          <w:szCs w:val="24"/>
        </w:rPr>
        <w:t>（4）付款方式：</w:t>
      </w:r>
      <w:r w:rsidR="008E5582">
        <w:rPr>
          <w:rFonts w:ascii="仿宋" w:eastAsia="仿宋" w:hAnsi="仿宋" w:hint="eastAsia"/>
          <w:bCs/>
          <w:sz w:val="24"/>
          <w:szCs w:val="24"/>
        </w:rPr>
        <w:t>取得省级水行政主管部门水土保持审批意见后，</w:t>
      </w:r>
      <w:r>
        <w:rPr>
          <w:rFonts w:ascii="仿宋" w:eastAsia="仿宋" w:hAnsi="仿宋" w:hint="eastAsia"/>
          <w:bCs/>
          <w:sz w:val="24"/>
          <w:szCs w:val="24"/>
        </w:rPr>
        <w:t>采购人根据江苏师范大学要求启动付款程序，一次性支付服务费用。</w:t>
      </w:r>
    </w:p>
    <w:p w14:paraId="21B7D573" w14:textId="58334515" w:rsidR="00CF0C2A" w:rsidRPr="00CF0C2A" w:rsidRDefault="00CF0C2A" w:rsidP="008E2305">
      <w:pPr>
        <w:pStyle w:val="a0"/>
        <w:spacing w:line="400" w:lineRule="exact"/>
        <w:rPr>
          <w:rFonts w:ascii="仿宋" w:eastAsia="仿宋" w:hAnsi="仿宋" w:cs="Times New Roman"/>
          <w:bCs w:val="0"/>
          <w:sz w:val="24"/>
        </w:rPr>
      </w:pPr>
      <w:r w:rsidRPr="00CF0C2A">
        <w:rPr>
          <w:rFonts w:ascii="仿宋" w:eastAsia="仿宋" w:hAnsi="仿宋" w:cs="Times New Roman" w:hint="eastAsia"/>
          <w:bCs w:val="0"/>
          <w:sz w:val="24"/>
        </w:rPr>
        <w:t>十二、其他</w:t>
      </w:r>
    </w:p>
    <w:p w14:paraId="2484678F" w14:textId="34963428" w:rsidR="00CF0C2A" w:rsidRPr="00CF0C2A" w:rsidRDefault="00CF0C2A" w:rsidP="008E2305">
      <w:pPr>
        <w:pStyle w:val="a0"/>
        <w:spacing w:line="400" w:lineRule="exact"/>
        <w:rPr>
          <w:rFonts w:ascii="仿宋" w:eastAsia="仿宋" w:hAnsi="仿宋" w:cs="Times New Roman"/>
          <w:b w:val="0"/>
          <w:sz w:val="24"/>
        </w:rPr>
      </w:pPr>
      <w:r w:rsidRPr="00CF0C2A">
        <w:rPr>
          <w:rFonts w:ascii="仿宋" w:eastAsia="仿宋" w:hAnsi="仿宋" w:cs="Times New Roman" w:hint="eastAsia"/>
          <w:b w:val="0"/>
          <w:sz w:val="24"/>
        </w:rPr>
        <w:t>1.人员进出</w:t>
      </w:r>
      <w:r w:rsidR="00D37748">
        <w:rPr>
          <w:rFonts w:ascii="仿宋" w:eastAsia="仿宋" w:hAnsi="仿宋" w:cs="Times New Roman" w:hint="eastAsia"/>
          <w:b w:val="0"/>
          <w:sz w:val="24"/>
        </w:rPr>
        <w:t>学</w:t>
      </w:r>
      <w:r w:rsidRPr="00CF0C2A">
        <w:rPr>
          <w:rFonts w:ascii="仿宋" w:eastAsia="仿宋" w:hAnsi="仿宋" w:cs="Times New Roman" w:hint="eastAsia"/>
          <w:b w:val="0"/>
          <w:sz w:val="24"/>
        </w:rPr>
        <w:t>校需满足进校审批及校内管理规定</w:t>
      </w:r>
      <w:r w:rsidR="00D37748">
        <w:rPr>
          <w:rFonts w:ascii="仿宋" w:eastAsia="仿宋" w:hAnsi="仿宋" w:cs="Times New Roman" w:hint="eastAsia"/>
          <w:b w:val="0"/>
          <w:sz w:val="24"/>
        </w:rPr>
        <w:t>要求</w:t>
      </w:r>
      <w:r w:rsidRPr="00CF0C2A">
        <w:rPr>
          <w:rFonts w:ascii="仿宋" w:eastAsia="仿宋" w:hAnsi="仿宋" w:cs="Times New Roman" w:hint="eastAsia"/>
          <w:b w:val="0"/>
          <w:sz w:val="24"/>
        </w:rPr>
        <w:t>。</w:t>
      </w:r>
    </w:p>
    <w:p w14:paraId="768CA62F" w14:textId="5EEDB464" w:rsidR="00CF0C2A" w:rsidRPr="00CF0C2A" w:rsidRDefault="00CF0C2A" w:rsidP="008E2305">
      <w:pPr>
        <w:pStyle w:val="a0"/>
        <w:spacing w:line="400" w:lineRule="exact"/>
        <w:rPr>
          <w:rFonts w:ascii="仿宋" w:eastAsia="仿宋" w:hAnsi="仿宋" w:cs="Times New Roman"/>
          <w:b w:val="0"/>
          <w:sz w:val="24"/>
        </w:rPr>
      </w:pPr>
      <w:r w:rsidRPr="00CF0C2A">
        <w:rPr>
          <w:rFonts w:ascii="仿宋" w:eastAsia="仿宋" w:hAnsi="仿宋" w:cs="Times New Roman" w:hint="eastAsia"/>
          <w:b w:val="0"/>
          <w:sz w:val="24"/>
        </w:rPr>
        <w:t>2.现场勘察人员，应注意安全。</w:t>
      </w:r>
    </w:p>
    <w:p w14:paraId="0FE25EB3" w14:textId="77777777" w:rsidR="00C97DB6" w:rsidRDefault="00C97DB6" w:rsidP="008E2305">
      <w:pPr>
        <w:tabs>
          <w:tab w:val="left" w:pos="1080"/>
        </w:tabs>
        <w:snapToGrid w:val="0"/>
        <w:spacing w:line="400" w:lineRule="exact"/>
        <w:ind w:firstLineChars="200" w:firstLine="480"/>
        <w:rPr>
          <w:rFonts w:ascii="仿宋" w:eastAsia="仿宋" w:hAnsi="仿宋" w:cs="宋体"/>
          <w:kern w:val="0"/>
          <w:sz w:val="24"/>
        </w:rPr>
      </w:pPr>
    </w:p>
    <w:p w14:paraId="7A57B292" w14:textId="77777777" w:rsidR="00C97DB6" w:rsidRDefault="00C04EA9">
      <w:pPr>
        <w:tabs>
          <w:tab w:val="left" w:pos="1080"/>
        </w:tabs>
        <w:snapToGrid w:val="0"/>
        <w:spacing w:line="400" w:lineRule="exact"/>
        <w:ind w:firstLineChars="200" w:firstLine="480"/>
        <w:jc w:val="right"/>
        <w:rPr>
          <w:rFonts w:ascii="仿宋" w:eastAsia="仿宋" w:hAnsi="仿宋" w:cs="宋体"/>
          <w:kern w:val="0"/>
          <w:sz w:val="24"/>
        </w:rPr>
      </w:pPr>
      <w:r>
        <w:rPr>
          <w:rFonts w:ascii="仿宋" w:eastAsia="仿宋" w:hAnsi="仿宋" w:cs="宋体" w:hint="eastAsia"/>
          <w:kern w:val="0"/>
          <w:sz w:val="24"/>
        </w:rPr>
        <w:t>江苏师范大学基建处</w:t>
      </w:r>
    </w:p>
    <w:p w14:paraId="116A8F11" w14:textId="78413C38" w:rsidR="00C97DB6" w:rsidRDefault="00C04EA9">
      <w:pPr>
        <w:tabs>
          <w:tab w:val="left" w:pos="1080"/>
        </w:tabs>
        <w:snapToGrid w:val="0"/>
        <w:spacing w:line="400" w:lineRule="exact"/>
        <w:ind w:firstLineChars="200" w:firstLine="480"/>
        <w:jc w:val="right"/>
        <w:rPr>
          <w:rFonts w:ascii="仿宋" w:eastAsia="仿宋" w:hAnsi="仿宋" w:cs="宋体"/>
          <w:kern w:val="0"/>
          <w:sz w:val="24"/>
        </w:rPr>
      </w:pPr>
      <w:r>
        <w:rPr>
          <w:rFonts w:ascii="仿宋" w:eastAsia="仿宋" w:hAnsi="仿宋" w:cs="宋体"/>
          <w:kern w:val="0"/>
          <w:sz w:val="24"/>
        </w:rPr>
        <w:t>202</w:t>
      </w:r>
      <w:r>
        <w:rPr>
          <w:rFonts w:ascii="仿宋" w:eastAsia="仿宋" w:hAnsi="仿宋" w:cs="宋体" w:hint="eastAsia"/>
          <w:kern w:val="0"/>
          <w:sz w:val="24"/>
        </w:rPr>
        <w:t>5</w:t>
      </w:r>
      <w:r>
        <w:rPr>
          <w:rFonts w:ascii="仿宋" w:eastAsia="仿宋" w:hAnsi="仿宋" w:cs="宋体"/>
          <w:kern w:val="0"/>
          <w:sz w:val="24"/>
        </w:rPr>
        <w:t>年</w:t>
      </w:r>
      <w:r w:rsidR="00471D4B">
        <w:rPr>
          <w:rFonts w:ascii="仿宋" w:eastAsia="仿宋" w:hAnsi="仿宋" w:cs="宋体"/>
          <w:kern w:val="0"/>
          <w:sz w:val="24"/>
        </w:rPr>
        <w:t>9</w:t>
      </w:r>
      <w:r>
        <w:rPr>
          <w:rFonts w:ascii="仿宋" w:eastAsia="仿宋" w:hAnsi="仿宋" w:cs="宋体"/>
          <w:kern w:val="0"/>
          <w:sz w:val="24"/>
        </w:rPr>
        <w:t>月</w:t>
      </w:r>
      <w:r w:rsidR="00D704EF">
        <w:rPr>
          <w:rFonts w:ascii="仿宋" w:eastAsia="仿宋" w:hAnsi="仿宋" w:cs="宋体" w:hint="eastAsia"/>
          <w:kern w:val="0"/>
          <w:sz w:val="24"/>
        </w:rPr>
        <w:t>2</w:t>
      </w:r>
      <w:r w:rsidR="00471D4B">
        <w:rPr>
          <w:rFonts w:ascii="仿宋" w:eastAsia="仿宋" w:hAnsi="仿宋" w:cs="宋体"/>
          <w:kern w:val="0"/>
          <w:sz w:val="24"/>
        </w:rPr>
        <w:t>5</w:t>
      </w:r>
      <w:r>
        <w:rPr>
          <w:rFonts w:ascii="仿宋" w:eastAsia="仿宋" w:hAnsi="仿宋" w:cs="宋体"/>
          <w:kern w:val="0"/>
          <w:sz w:val="24"/>
        </w:rPr>
        <w:t>日</w:t>
      </w:r>
    </w:p>
    <w:p w14:paraId="21DADAAA" w14:textId="3C6AEE58" w:rsidR="00C43EA8" w:rsidRPr="00C43EA8" w:rsidRDefault="00C04EA9" w:rsidP="00D144E0">
      <w:pPr>
        <w:widowControl/>
        <w:jc w:val="left"/>
        <w:rPr>
          <w:rFonts w:ascii="方正小标宋简体" w:eastAsia="方正小标宋简体" w:hAnsi="方正小标宋简体"/>
          <w:bCs/>
          <w:sz w:val="24"/>
          <w:szCs w:val="24"/>
        </w:rPr>
      </w:pPr>
      <w:r>
        <w:rPr>
          <w:rFonts w:ascii="仿宋" w:eastAsia="仿宋" w:hAnsi="仿宋"/>
          <w:b/>
        </w:rPr>
        <w:br w:type="page"/>
      </w:r>
      <w:r w:rsidRPr="00C43EA8">
        <w:rPr>
          <w:rFonts w:ascii="方正小标宋简体" w:eastAsia="方正小标宋简体" w:hAnsi="方正小标宋简体" w:hint="eastAsia"/>
          <w:bCs/>
          <w:sz w:val="24"/>
          <w:szCs w:val="24"/>
        </w:rPr>
        <w:lastRenderedPageBreak/>
        <w:t>附件</w:t>
      </w:r>
      <w:r w:rsidR="00891474" w:rsidRPr="00C43EA8">
        <w:rPr>
          <w:rFonts w:ascii="方正小标宋简体" w:eastAsia="方正小标宋简体" w:hAnsi="方正小标宋简体" w:hint="eastAsia"/>
          <w:bCs/>
          <w:sz w:val="24"/>
          <w:szCs w:val="24"/>
        </w:rPr>
        <w:t>1</w:t>
      </w:r>
      <w:r w:rsidR="00471D4B" w:rsidRPr="00C43EA8">
        <w:rPr>
          <w:rFonts w:ascii="方正小标宋简体" w:eastAsia="方正小标宋简体" w:hAnsi="方正小标宋简体"/>
          <w:bCs/>
          <w:sz w:val="24"/>
          <w:szCs w:val="24"/>
        </w:rPr>
        <w:t xml:space="preserve"> </w:t>
      </w:r>
    </w:p>
    <w:p w14:paraId="3C977EB8" w14:textId="640367EC" w:rsidR="00C97DB6" w:rsidRPr="00C43EA8" w:rsidRDefault="00C04EA9" w:rsidP="00C43EA8">
      <w:pPr>
        <w:pStyle w:val="a6"/>
        <w:snapToGrid w:val="0"/>
        <w:spacing w:line="400" w:lineRule="exact"/>
        <w:ind w:right="0" w:firstLineChars="200" w:firstLine="560"/>
        <w:rPr>
          <w:rFonts w:ascii="方正小标宋简体" w:eastAsia="方正小标宋简体" w:hAnsi="方正小标宋简体"/>
          <w:sz w:val="28"/>
        </w:rPr>
      </w:pPr>
      <w:r w:rsidRPr="00C43EA8">
        <w:rPr>
          <w:rFonts w:ascii="方正小标宋简体" w:eastAsia="方正小标宋简体" w:hAnsi="方正小标宋简体" w:hint="eastAsia"/>
          <w:sz w:val="28"/>
        </w:rPr>
        <w:t>询价响应函</w:t>
      </w:r>
    </w:p>
    <w:p w14:paraId="1AE531F0" w14:textId="77777777" w:rsidR="00C97DB6" w:rsidRDefault="00C04EA9">
      <w:pPr>
        <w:tabs>
          <w:tab w:val="left" w:pos="900"/>
          <w:tab w:val="left" w:pos="1080"/>
        </w:tabs>
        <w:ind w:firstLineChars="200" w:firstLine="480"/>
        <w:rPr>
          <w:rFonts w:ascii="仿宋" w:eastAsia="仿宋" w:hAnsi="仿宋"/>
          <w:sz w:val="24"/>
          <w:u w:val="single"/>
        </w:rPr>
      </w:pPr>
      <w:r>
        <w:rPr>
          <w:rFonts w:ascii="仿宋" w:eastAsia="仿宋" w:hAnsi="仿宋" w:hint="eastAsia"/>
          <w:sz w:val="24"/>
          <w:u w:val="single"/>
        </w:rPr>
        <w:t>江苏师范大学：</w:t>
      </w:r>
    </w:p>
    <w:p w14:paraId="65B9768A" w14:textId="0DB55183" w:rsidR="00C97DB6" w:rsidRDefault="00C04EA9">
      <w:pPr>
        <w:spacing w:afterLines="50" w:after="156" w:line="360" w:lineRule="exact"/>
        <w:ind w:firstLineChars="200" w:firstLine="480"/>
        <w:rPr>
          <w:rFonts w:ascii="仿宋" w:eastAsia="仿宋" w:hAnsi="仿宋"/>
          <w:sz w:val="24"/>
          <w:szCs w:val="24"/>
        </w:rPr>
      </w:pPr>
      <w:r>
        <w:rPr>
          <w:rFonts w:ascii="仿宋" w:eastAsia="仿宋" w:hAnsi="仿宋" w:hint="eastAsia"/>
          <w:color w:val="000000"/>
          <w:sz w:val="24"/>
          <w:u w:val="single"/>
        </w:rPr>
        <w:t xml:space="preserve"> 投标人全称  </w:t>
      </w:r>
      <w:r>
        <w:rPr>
          <w:rFonts w:ascii="仿宋" w:eastAsia="仿宋" w:hAnsi="仿宋"/>
          <w:color w:val="000000"/>
          <w:sz w:val="24"/>
          <w:u w:val="single"/>
        </w:rPr>
        <w:t xml:space="preserve">    </w:t>
      </w:r>
      <w:r>
        <w:rPr>
          <w:rFonts w:ascii="仿宋" w:eastAsia="仿宋" w:hAnsi="仿宋" w:hint="eastAsia"/>
          <w:color w:val="000000"/>
          <w:sz w:val="24"/>
          <w:u w:val="single"/>
        </w:rPr>
        <w:t xml:space="preserve">      </w:t>
      </w:r>
      <w:r>
        <w:rPr>
          <w:rFonts w:ascii="仿宋" w:eastAsia="仿宋" w:hAnsi="仿宋" w:hint="eastAsia"/>
          <w:sz w:val="24"/>
        </w:rPr>
        <w:t>授权</w:t>
      </w:r>
      <w:r>
        <w:rPr>
          <w:rFonts w:ascii="仿宋" w:eastAsia="仿宋" w:hAnsi="仿宋" w:hint="eastAsia"/>
          <w:color w:val="000000"/>
          <w:sz w:val="24"/>
          <w:u w:val="single"/>
        </w:rPr>
        <w:t xml:space="preserve"> 投标人代表姓名   </w:t>
      </w:r>
      <w:r>
        <w:rPr>
          <w:rFonts w:ascii="仿宋" w:eastAsia="仿宋" w:hAnsi="仿宋"/>
          <w:color w:val="000000"/>
          <w:sz w:val="24"/>
          <w:u w:val="single"/>
        </w:rPr>
        <w:t xml:space="preserve">            </w:t>
      </w:r>
      <w:r>
        <w:rPr>
          <w:rFonts w:ascii="仿宋" w:eastAsia="仿宋" w:hAnsi="仿宋" w:hint="eastAsia"/>
          <w:color w:val="000000"/>
          <w:sz w:val="24"/>
          <w:u w:val="single"/>
        </w:rPr>
        <w:t xml:space="preserve">  </w:t>
      </w:r>
      <w:r>
        <w:rPr>
          <w:rFonts w:ascii="仿宋" w:eastAsia="仿宋" w:hAnsi="仿宋" w:hint="eastAsia"/>
          <w:sz w:val="24"/>
        </w:rPr>
        <w:t>为我方代表，参加贵方组织的</w:t>
      </w:r>
      <w:r>
        <w:rPr>
          <w:rFonts w:ascii="仿宋" w:eastAsia="仿宋" w:hAnsi="仿宋" w:hint="eastAsia"/>
          <w:color w:val="000000"/>
          <w:sz w:val="24"/>
          <w:u w:val="single"/>
        </w:rPr>
        <w:t xml:space="preserve"> </w:t>
      </w:r>
      <w:r w:rsidR="00471D4B" w:rsidRPr="00471D4B">
        <w:rPr>
          <w:rFonts w:ascii="仿宋" w:eastAsia="仿宋" w:hAnsi="仿宋" w:hint="eastAsia"/>
          <w:sz w:val="24"/>
          <w:szCs w:val="24"/>
          <w:u w:val="single"/>
        </w:rPr>
        <w:t>江苏师范大学新师范综合</w:t>
      </w:r>
      <w:proofErr w:type="gramStart"/>
      <w:r w:rsidR="00471D4B" w:rsidRPr="00471D4B">
        <w:rPr>
          <w:rFonts w:ascii="仿宋" w:eastAsia="仿宋" w:hAnsi="仿宋" w:hint="eastAsia"/>
          <w:sz w:val="24"/>
          <w:szCs w:val="24"/>
          <w:u w:val="single"/>
        </w:rPr>
        <w:t>实训楼项目</w:t>
      </w:r>
      <w:proofErr w:type="gramEnd"/>
      <w:r w:rsidR="00471D4B" w:rsidRPr="00471D4B">
        <w:rPr>
          <w:rFonts w:ascii="仿宋" w:eastAsia="仿宋" w:hAnsi="仿宋" w:hint="eastAsia"/>
          <w:sz w:val="24"/>
          <w:szCs w:val="24"/>
          <w:u w:val="single"/>
        </w:rPr>
        <w:t>水土保持咨询服务</w:t>
      </w:r>
      <w:r>
        <w:rPr>
          <w:rFonts w:ascii="仿宋" w:eastAsia="仿宋" w:hAnsi="仿宋" w:hint="eastAsia"/>
          <w:sz w:val="24"/>
        </w:rPr>
        <w:t>询价的有关活动。为此：</w:t>
      </w:r>
    </w:p>
    <w:p w14:paraId="1705685F" w14:textId="77777777" w:rsidR="00C97DB6" w:rsidRDefault="00C04EA9">
      <w:pPr>
        <w:tabs>
          <w:tab w:val="left" w:pos="900"/>
          <w:tab w:val="left" w:pos="1080"/>
        </w:tabs>
        <w:ind w:firstLineChars="200" w:firstLine="480"/>
        <w:rPr>
          <w:rFonts w:ascii="仿宋" w:eastAsia="仿宋" w:hAnsi="仿宋"/>
          <w:sz w:val="24"/>
        </w:rPr>
      </w:pPr>
      <w:r>
        <w:rPr>
          <w:rFonts w:ascii="仿宋" w:eastAsia="仿宋" w:hAnsi="仿宋" w:hint="eastAsia"/>
          <w:sz w:val="24"/>
        </w:rPr>
        <w:t>1.我方同意在本项目采购文件中规定的投标日起90日内遵守本文中的承诺且在此期限期满之前均具有约束力。</w:t>
      </w:r>
    </w:p>
    <w:p w14:paraId="4581CEFE" w14:textId="77777777" w:rsidR="00C97DB6" w:rsidRDefault="00C04EA9">
      <w:pPr>
        <w:tabs>
          <w:tab w:val="left" w:pos="900"/>
          <w:tab w:val="left" w:pos="1080"/>
        </w:tabs>
        <w:ind w:firstLineChars="200" w:firstLine="480"/>
        <w:rPr>
          <w:rFonts w:ascii="仿宋" w:eastAsia="仿宋" w:hAnsi="仿宋"/>
          <w:sz w:val="24"/>
        </w:rPr>
      </w:pPr>
      <w:r>
        <w:rPr>
          <w:rFonts w:ascii="仿宋" w:eastAsia="仿宋" w:hAnsi="仿宋" w:hint="eastAsia"/>
          <w:sz w:val="24"/>
        </w:rPr>
        <w:t>2.我方承诺已经具备《中华人民共和国政府采购法》中规定的参加政府采购活动的投标人应当具备的条件。</w:t>
      </w:r>
    </w:p>
    <w:p w14:paraId="1FEEAEE2" w14:textId="77777777" w:rsidR="00C97DB6" w:rsidRDefault="00C04EA9">
      <w:pPr>
        <w:tabs>
          <w:tab w:val="left" w:pos="900"/>
          <w:tab w:val="left" w:pos="1080"/>
        </w:tabs>
        <w:ind w:firstLineChars="200" w:firstLine="480"/>
        <w:rPr>
          <w:rFonts w:ascii="仿宋" w:eastAsia="仿宋" w:hAnsi="仿宋"/>
          <w:sz w:val="24"/>
        </w:rPr>
      </w:pPr>
      <w:r>
        <w:rPr>
          <w:rFonts w:ascii="仿宋" w:eastAsia="仿宋" w:hAnsi="仿宋" w:hint="eastAsia"/>
          <w:sz w:val="24"/>
        </w:rPr>
        <w:t>3.提供的响应文件，包括正本1份，副本</w:t>
      </w:r>
      <w:r>
        <w:rPr>
          <w:rFonts w:ascii="仿宋" w:eastAsia="仿宋" w:hAnsi="仿宋"/>
          <w:sz w:val="24"/>
        </w:rPr>
        <w:t>2</w:t>
      </w:r>
      <w:r>
        <w:rPr>
          <w:rFonts w:ascii="仿宋" w:eastAsia="仿宋" w:hAnsi="仿宋" w:hint="eastAsia"/>
          <w:sz w:val="24"/>
        </w:rPr>
        <w:t>份。</w:t>
      </w:r>
    </w:p>
    <w:p w14:paraId="22B7C7F4" w14:textId="77777777" w:rsidR="00C97DB6" w:rsidRDefault="00C04EA9">
      <w:pPr>
        <w:tabs>
          <w:tab w:val="left" w:pos="900"/>
          <w:tab w:val="left" w:pos="1080"/>
        </w:tabs>
        <w:ind w:firstLineChars="200" w:firstLine="480"/>
        <w:rPr>
          <w:rFonts w:ascii="仿宋" w:eastAsia="仿宋" w:hAnsi="仿宋"/>
          <w:sz w:val="24"/>
        </w:rPr>
      </w:pPr>
      <w:r>
        <w:rPr>
          <w:rFonts w:ascii="仿宋" w:eastAsia="仿宋" w:hAnsi="仿宋" w:hint="eastAsia"/>
          <w:sz w:val="24"/>
        </w:rPr>
        <w:t>4.提供和交付的响应文件符合本项目招标文件的要求，并遵守其规定。</w:t>
      </w:r>
    </w:p>
    <w:p w14:paraId="7F7EA9CA" w14:textId="77777777" w:rsidR="00C97DB6" w:rsidRDefault="00C04EA9">
      <w:pPr>
        <w:tabs>
          <w:tab w:val="left" w:pos="900"/>
          <w:tab w:val="left" w:pos="1080"/>
        </w:tabs>
        <w:ind w:firstLineChars="200" w:firstLine="480"/>
        <w:rPr>
          <w:rFonts w:ascii="仿宋" w:eastAsia="仿宋" w:hAnsi="仿宋"/>
          <w:sz w:val="24"/>
        </w:rPr>
      </w:pPr>
      <w:r>
        <w:rPr>
          <w:rFonts w:ascii="仿宋" w:eastAsia="仿宋" w:hAnsi="仿宋"/>
          <w:sz w:val="24"/>
        </w:rPr>
        <w:t>5</w:t>
      </w:r>
      <w:r>
        <w:rPr>
          <w:rFonts w:ascii="仿宋" w:eastAsia="仿宋" w:hAnsi="仿宋" w:hint="eastAsia"/>
          <w:sz w:val="24"/>
        </w:rPr>
        <w:t>.我方愿意向贵方提供任何与本项投标有关的数据、情况和技术资料。如果贵方需要，我方愿意提供我方做出的一切承诺的证明材料。</w:t>
      </w:r>
    </w:p>
    <w:p w14:paraId="39449588" w14:textId="77777777" w:rsidR="00C97DB6" w:rsidRDefault="00C04EA9">
      <w:pPr>
        <w:tabs>
          <w:tab w:val="left" w:pos="900"/>
          <w:tab w:val="left" w:pos="1080"/>
        </w:tabs>
        <w:ind w:firstLineChars="200" w:firstLine="480"/>
        <w:rPr>
          <w:rFonts w:ascii="仿宋" w:eastAsia="仿宋" w:hAnsi="仿宋"/>
          <w:sz w:val="24"/>
        </w:rPr>
      </w:pPr>
      <w:r>
        <w:rPr>
          <w:rFonts w:ascii="仿宋" w:eastAsia="仿宋" w:hAnsi="仿宋"/>
          <w:sz w:val="24"/>
        </w:rPr>
        <w:t>6</w:t>
      </w:r>
      <w:r>
        <w:rPr>
          <w:rFonts w:ascii="仿宋" w:eastAsia="仿宋" w:hAnsi="仿宋" w:hint="eastAsia"/>
          <w:sz w:val="24"/>
        </w:rPr>
        <w:t>.我方已详细审核全部响应文件，确认无误。</w:t>
      </w:r>
    </w:p>
    <w:p w14:paraId="172952A8" w14:textId="77777777" w:rsidR="00C97DB6" w:rsidRDefault="00C04EA9">
      <w:pPr>
        <w:tabs>
          <w:tab w:val="left" w:pos="900"/>
          <w:tab w:val="left" w:pos="1080"/>
        </w:tabs>
        <w:ind w:firstLineChars="200" w:firstLine="480"/>
        <w:rPr>
          <w:rFonts w:ascii="仿宋" w:eastAsia="仿宋" w:hAnsi="仿宋"/>
          <w:sz w:val="24"/>
        </w:rPr>
      </w:pPr>
      <w:r>
        <w:rPr>
          <w:rFonts w:ascii="仿宋" w:eastAsia="仿宋" w:hAnsi="仿宋"/>
          <w:sz w:val="24"/>
        </w:rPr>
        <w:t>7</w:t>
      </w:r>
      <w:r>
        <w:rPr>
          <w:rFonts w:ascii="仿宋" w:eastAsia="仿宋" w:hAnsi="仿宋" w:hint="eastAsia"/>
          <w:sz w:val="24"/>
        </w:rPr>
        <w:t>.我方承诺：采购人如需追加采购本项目招标采购文件所列货物及相关服务的，在不改变协议其他实质性条款的前提下，按相同或更优惠的折扣保证供货和相关服务。</w:t>
      </w:r>
    </w:p>
    <w:p w14:paraId="2754BF1D" w14:textId="77777777" w:rsidR="00C97DB6" w:rsidRDefault="00C04EA9">
      <w:pPr>
        <w:tabs>
          <w:tab w:val="left" w:pos="900"/>
          <w:tab w:val="left" w:pos="1080"/>
        </w:tabs>
        <w:ind w:firstLineChars="200" w:firstLine="480"/>
        <w:rPr>
          <w:rFonts w:ascii="仿宋" w:eastAsia="仿宋" w:hAnsi="仿宋"/>
          <w:sz w:val="24"/>
        </w:rPr>
      </w:pPr>
      <w:r>
        <w:rPr>
          <w:rFonts w:ascii="仿宋" w:eastAsia="仿宋" w:hAnsi="仿宋"/>
          <w:sz w:val="24"/>
        </w:rPr>
        <w:t>8</w:t>
      </w:r>
      <w:r>
        <w:rPr>
          <w:rFonts w:ascii="仿宋" w:eastAsia="仿宋" w:hAnsi="仿宋" w:hint="eastAsia"/>
          <w:sz w:val="24"/>
        </w:rPr>
        <w:t>.我方将严格遵守《中华人民共和国政府采购法》的有关规定，如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14:paraId="79348B55" w14:textId="77777777" w:rsidR="00C97DB6" w:rsidRDefault="00C04EA9">
      <w:pPr>
        <w:tabs>
          <w:tab w:val="left" w:pos="900"/>
          <w:tab w:val="left" w:pos="1080"/>
        </w:tabs>
        <w:ind w:firstLineChars="200" w:firstLine="480"/>
        <w:rPr>
          <w:rFonts w:ascii="仿宋" w:eastAsia="仿宋" w:hAnsi="仿宋"/>
          <w:sz w:val="24"/>
        </w:rPr>
      </w:pPr>
      <w:r>
        <w:rPr>
          <w:rFonts w:ascii="仿宋" w:eastAsia="仿宋" w:hAnsi="仿宋" w:hint="eastAsia"/>
          <w:sz w:val="24"/>
        </w:rPr>
        <w:t>（1）提供虚假材料谋取中标的；</w:t>
      </w:r>
    </w:p>
    <w:p w14:paraId="6FD226E0" w14:textId="77777777" w:rsidR="00C97DB6" w:rsidRDefault="00C04EA9">
      <w:pPr>
        <w:tabs>
          <w:tab w:val="left" w:pos="900"/>
          <w:tab w:val="left" w:pos="1080"/>
        </w:tabs>
        <w:ind w:firstLineChars="200" w:firstLine="480"/>
        <w:rPr>
          <w:rFonts w:ascii="仿宋" w:eastAsia="仿宋" w:hAnsi="仿宋"/>
          <w:sz w:val="24"/>
        </w:rPr>
      </w:pPr>
      <w:r>
        <w:rPr>
          <w:rFonts w:ascii="仿宋" w:eastAsia="仿宋" w:hAnsi="仿宋" w:hint="eastAsia"/>
          <w:sz w:val="24"/>
        </w:rPr>
        <w:t>（2）采取不正当手段诋毁、排挤其他投标人的；</w:t>
      </w:r>
    </w:p>
    <w:p w14:paraId="6C2A47E6" w14:textId="77777777" w:rsidR="00C97DB6" w:rsidRDefault="00C04EA9">
      <w:pPr>
        <w:tabs>
          <w:tab w:val="left" w:pos="900"/>
          <w:tab w:val="left" w:pos="1080"/>
        </w:tabs>
        <w:ind w:firstLineChars="200" w:firstLine="480"/>
        <w:rPr>
          <w:rFonts w:ascii="仿宋" w:eastAsia="仿宋" w:hAnsi="仿宋"/>
          <w:sz w:val="24"/>
        </w:rPr>
      </w:pPr>
      <w:r>
        <w:rPr>
          <w:rFonts w:ascii="仿宋" w:eastAsia="仿宋" w:hAnsi="仿宋" w:hint="eastAsia"/>
          <w:sz w:val="24"/>
        </w:rPr>
        <w:t>（3）与采购人、其它投标人或者招标工作人员恶意串通的；</w:t>
      </w:r>
    </w:p>
    <w:p w14:paraId="2D152B61" w14:textId="77777777" w:rsidR="00C97DB6" w:rsidRDefault="00C04EA9">
      <w:pPr>
        <w:tabs>
          <w:tab w:val="left" w:pos="900"/>
          <w:tab w:val="left" w:pos="1080"/>
        </w:tabs>
        <w:ind w:firstLineChars="200" w:firstLine="480"/>
        <w:rPr>
          <w:rFonts w:ascii="仿宋" w:eastAsia="仿宋" w:hAnsi="仿宋"/>
          <w:sz w:val="24"/>
        </w:rPr>
      </w:pPr>
      <w:r>
        <w:rPr>
          <w:rFonts w:ascii="仿宋" w:eastAsia="仿宋" w:hAnsi="仿宋" w:hint="eastAsia"/>
          <w:sz w:val="24"/>
        </w:rPr>
        <w:t>（4）向采购人、采购工作人员行贿或者提供其他不正当利益的；</w:t>
      </w:r>
    </w:p>
    <w:p w14:paraId="202E0693" w14:textId="77777777" w:rsidR="00C97DB6" w:rsidRDefault="00C04EA9">
      <w:pPr>
        <w:tabs>
          <w:tab w:val="left" w:pos="900"/>
          <w:tab w:val="left" w:pos="1080"/>
        </w:tabs>
        <w:ind w:firstLineChars="200" w:firstLine="480"/>
        <w:rPr>
          <w:rFonts w:ascii="仿宋" w:eastAsia="仿宋" w:hAnsi="仿宋"/>
          <w:sz w:val="24"/>
        </w:rPr>
      </w:pPr>
      <w:r>
        <w:rPr>
          <w:rFonts w:ascii="仿宋" w:eastAsia="仿宋" w:hAnsi="仿宋" w:hint="eastAsia"/>
          <w:sz w:val="24"/>
        </w:rPr>
        <w:t>（</w:t>
      </w:r>
      <w:r>
        <w:rPr>
          <w:rFonts w:ascii="仿宋" w:eastAsia="仿宋" w:hAnsi="仿宋"/>
          <w:sz w:val="24"/>
        </w:rPr>
        <w:t>5</w:t>
      </w:r>
      <w:r>
        <w:rPr>
          <w:rFonts w:ascii="仿宋" w:eastAsia="仿宋" w:hAnsi="仿宋" w:hint="eastAsia"/>
          <w:sz w:val="24"/>
        </w:rPr>
        <w:t>）拒绝有关部门监督检查或提供虚假情况的。</w:t>
      </w:r>
    </w:p>
    <w:p w14:paraId="20BF032E" w14:textId="77777777" w:rsidR="00C97DB6" w:rsidRDefault="00C04EA9">
      <w:pPr>
        <w:tabs>
          <w:tab w:val="left" w:pos="900"/>
          <w:tab w:val="left" w:pos="1080"/>
        </w:tabs>
        <w:spacing w:line="360" w:lineRule="auto"/>
        <w:ind w:firstLineChars="200" w:firstLine="480"/>
        <w:rPr>
          <w:rFonts w:ascii="仿宋" w:eastAsia="仿宋" w:hAnsi="仿宋"/>
          <w:sz w:val="24"/>
        </w:rPr>
      </w:pPr>
      <w:r>
        <w:rPr>
          <w:rFonts w:ascii="仿宋" w:eastAsia="仿宋" w:hAnsi="仿宋" w:hint="eastAsia"/>
          <w:sz w:val="24"/>
        </w:rPr>
        <w:t>投标人地址：</w:t>
      </w:r>
      <w:r>
        <w:rPr>
          <w:rFonts w:ascii="仿宋" w:eastAsia="仿宋" w:hAnsi="仿宋" w:hint="eastAsia"/>
          <w:sz w:val="24"/>
          <w:u w:val="single"/>
        </w:rPr>
        <w:t xml:space="preserve">                 </w:t>
      </w:r>
      <w:r>
        <w:rPr>
          <w:rFonts w:ascii="仿宋" w:eastAsia="仿宋" w:hAnsi="仿宋" w:hint="eastAsia"/>
          <w:sz w:val="24"/>
        </w:rPr>
        <w:t xml:space="preserve">                         </w:t>
      </w:r>
    </w:p>
    <w:p w14:paraId="5AE9C404" w14:textId="77777777" w:rsidR="00C97DB6" w:rsidRDefault="00C04EA9">
      <w:pPr>
        <w:tabs>
          <w:tab w:val="left" w:pos="900"/>
          <w:tab w:val="left" w:pos="1080"/>
        </w:tabs>
        <w:spacing w:line="360" w:lineRule="auto"/>
        <w:ind w:firstLineChars="200" w:firstLine="480"/>
        <w:rPr>
          <w:rFonts w:ascii="仿宋" w:eastAsia="仿宋" w:hAnsi="仿宋"/>
          <w:sz w:val="24"/>
          <w:u w:val="single"/>
        </w:rPr>
      </w:pPr>
      <w:r>
        <w:rPr>
          <w:rFonts w:ascii="仿宋" w:eastAsia="仿宋" w:hAnsi="仿宋" w:hint="eastAsia"/>
          <w:sz w:val="24"/>
        </w:rPr>
        <w:t>电话：</w:t>
      </w:r>
      <w:r>
        <w:rPr>
          <w:rFonts w:ascii="仿宋" w:eastAsia="仿宋" w:hAnsi="仿宋" w:hint="eastAsia"/>
          <w:sz w:val="24"/>
          <w:u w:val="single"/>
        </w:rPr>
        <w:t xml:space="preserve">                 </w:t>
      </w:r>
    </w:p>
    <w:p w14:paraId="5511B228" w14:textId="77777777" w:rsidR="00C97DB6" w:rsidRDefault="00C04EA9">
      <w:pPr>
        <w:tabs>
          <w:tab w:val="left" w:pos="900"/>
          <w:tab w:val="left" w:pos="1080"/>
        </w:tabs>
        <w:spacing w:line="360" w:lineRule="auto"/>
        <w:ind w:firstLineChars="200" w:firstLine="480"/>
        <w:rPr>
          <w:rFonts w:ascii="仿宋" w:eastAsia="仿宋" w:hAnsi="仿宋"/>
          <w:sz w:val="24"/>
          <w:u w:val="single"/>
        </w:rPr>
      </w:pPr>
      <w:r>
        <w:rPr>
          <w:rFonts w:ascii="仿宋" w:eastAsia="仿宋" w:hAnsi="仿宋" w:hint="eastAsia"/>
          <w:sz w:val="24"/>
        </w:rPr>
        <w:t>传真：</w:t>
      </w:r>
      <w:r>
        <w:rPr>
          <w:rFonts w:ascii="仿宋" w:eastAsia="仿宋" w:hAnsi="仿宋" w:hint="eastAsia"/>
          <w:sz w:val="24"/>
          <w:u w:val="single"/>
        </w:rPr>
        <w:t xml:space="preserve">                 </w:t>
      </w:r>
    </w:p>
    <w:p w14:paraId="22EC872B" w14:textId="77777777" w:rsidR="00C97DB6" w:rsidRDefault="00C04EA9">
      <w:pPr>
        <w:tabs>
          <w:tab w:val="left" w:pos="900"/>
          <w:tab w:val="left" w:pos="1080"/>
        </w:tabs>
        <w:spacing w:line="360" w:lineRule="auto"/>
        <w:ind w:firstLineChars="200" w:firstLine="480"/>
        <w:rPr>
          <w:rFonts w:ascii="仿宋" w:eastAsia="仿宋" w:hAnsi="仿宋"/>
          <w:sz w:val="24"/>
          <w:u w:val="single"/>
        </w:rPr>
      </w:pPr>
      <w:r>
        <w:rPr>
          <w:rFonts w:ascii="仿宋" w:eastAsia="仿宋" w:hAnsi="仿宋" w:hint="eastAsia"/>
          <w:sz w:val="24"/>
        </w:rPr>
        <w:t>投标人代表联系电话：</w:t>
      </w:r>
      <w:r>
        <w:rPr>
          <w:rFonts w:ascii="仿宋" w:eastAsia="仿宋" w:hAnsi="仿宋" w:hint="eastAsia"/>
          <w:sz w:val="24"/>
          <w:u w:val="single"/>
        </w:rPr>
        <w:t xml:space="preserve">                    </w:t>
      </w:r>
    </w:p>
    <w:p w14:paraId="670A3FE8" w14:textId="77777777" w:rsidR="00C97DB6" w:rsidRDefault="00C04EA9">
      <w:pPr>
        <w:tabs>
          <w:tab w:val="left" w:pos="900"/>
          <w:tab w:val="left" w:pos="1080"/>
        </w:tabs>
        <w:spacing w:line="360" w:lineRule="auto"/>
        <w:ind w:firstLineChars="200" w:firstLine="480"/>
        <w:rPr>
          <w:rFonts w:ascii="仿宋" w:eastAsia="仿宋" w:hAnsi="仿宋"/>
          <w:sz w:val="24"/>
        </w:rPr>
      </w:pPr>
      <w:r>
        <w:rPr>
          <w:rFonts w:ascii="仿宋" w:eastAsia="仿宋" w:hAnsi="仿宋" w:hint="eastAsia"/>
          <w:sz w:val="24"/>
        </w:rPr>
        <w:t>投标人：</w:t>
      </w:r>
      <w:r>
        <w:rPr>
          <w:rFonts w:ascii="仿宋" w:eastAsia="仿宋" w:hAnsi="仿宋" w:hint="eastAsia"/>
          <w:sz w:val="24"/>
          <w:u w:val="single"/>
        </w:rPr>
        <w:t xml:space="preserve">                                 </w:t>
      </w:r>
      <w:r>
        <w:rPr>
          <w:rFonts w:ascii="仿宋" w:eastAsia="仿宋" w:hAnsi="仿宋" w:hint="eastAsia"/>
          <w:sz w:val="24"/>
        </w:rPr>
        <w:t>（公章）</w:t>
      </w:r>
      <w:r>
        <w:rPr>
          <w:rFonts w:ascii="仿宋" w:eastAsia="仿宋" w:hAnsi="仿宋" w:hint="eastAsia"/>
          <w:sz w:val="24"/>
        </w:rPr>
        <w:tab/>
      </w:r>
    </w:p>
    <w:p w14:paraId="0F428578" w14:textId="77777777" w:rsidR="00C97DB6" w:rsidRDefault="00C04EA9">
      <w:pPr>
        <w:tabs>
          <w:tab w:val="left" w:pos="900"/>
          <w:tab w:val="left" w:pos="1080"/>
        </w:tabs>
        <w:spacing w:line="360" w:lineRule="auto"/>
        <w:ind w:firstLineChars="200" w:firstLine="480"/>
        <w:rPr>
          <w:rFonts w:ascii="仿宋" w:eastAsia="仿宋" w:hAnsi="仿宋"/>
          <w:sz w:val="24"/>
        </w:rPr>
      </w:pPr>
      <w:r>
        <w:rPr>
          <w:rFonts w:ascii="仿宋" w:eastAsia="仿宋" w:hAnsi="仿宋" w:hint="eastAsia"/>
          <w:sz w:val="24"/>
        </w:rPr>
        <w:t>投标人代表（签字）：</w:t>
      </w:r>
      <w:r>
        <w:rPr>
          <w:rFonts w:ascii="仿宋" w:eastAsia="仿宋" w:hAnsi="仿宋" w:hint="eastAsia"/>
          <w:sz w:val="24"/>
          <w:u w:val="single"/>
        </w:rPr>
        <w:t xml:space="preserve">                        </w:t>
      </w:r>
      <w:r>
        <w:rPr>
          <w:rFonts w:ascii="仿宋" w:eastAsia="仿宋" w:hAnsi="仿宋" w:hint="eastAsia"/>
          <w:sz w:val="24"/>
        </w:rPr>
        <w:t xml:space="preserve">   </w:t>
      </w:r>
    </w:p>
    <w:p w14:paraId="59B3C41F" w14:textId="77777777" w:rsidR="00F54B8C" w:rsidRDefault="00F54B8C">
      <w:pPr>
        <w:tabs>
          <w:tab w:val="left" w:pos="900"/>
          <w:tab w:val="left" w:pos="1080"/>
        </w:tabs>
        <w:spacing w:beforeLines="50" w:before="156" w:afterLines="50" w:after="156"/>
        <w:ind w:firstLineChars="200" w:firstLine="482"/>
        <w:rPr>
          <w:rFonts w:ascii="仿宋" w:eastAsia="仿宋" w:hAnsi="仿宋" w:cs="宋体"/>
          <w:b/>
          <w:kern w:val="0"/>
          <w:sz w:val="24"/>
        </w:rPr>
      </w:pPr>
    </w:p>
    <w:p w14:paraId="1B35BFAF" w14:textId="77777777" w:rsidR="00C43EA8" w:rsidRDefault="00C43EA8">
      <w:pPr>
        <w:tabs>
          <w:tab w:val="left" w:pos="900"/>
          <w:tab w:val="left" w:pos="1080"/>
        </w:tabs>
        <w:spacing w:beforeLines="50" w:before="156" w:afterLines="50" w:after="156"/>
        <w:ind w:firstLineChars="200" w:firstLine="482"/>
        <w:rPr>
          <w:rFonts w:ascii="仿宋" w:eastAsia="仿宋" w:hAnsi="仿宋" w:cs="宋体"/>
          <w:b/>
          <w:kern w:val="0"/>
          <w:sz w:val="24"/>
        </w:rPr>
      </w:pPr>
    </w:p>
    <w:p w14:paraId="4DAC0C67" w14:textId="77777777" w:rsidR="00C43EA8" w:rsidRDefault="00C43EA8">
      <w:pPr>
        <w:tabs>
          <w:tab w:val="left" w:pos="900"/>
          <w:tab w:val="left" w:pos="1080"/>
        </w:tabs>
        <w:spacing w:beforeLines="50" w:before="156" w:afterLines="50" w:after="156"/>
        <w:ind w:firstLineChars="200" w:firstLine="482"/>
        <w:rPr>
          <w:rFonts w:ascii="仿宋" w:eastAsia="仿宋" w:hAnsi="仿宋" w:cs="宋体"/>
          <w:b/>
          <w:kern w:val="0"/>
          <w:sz w:val="24"/>
        </w:rPr>
      </w:pPr>
    </w:p>
    <w:p w14:paraId="1F608168" w14:textId="77777777" w:rsidR="00C43EA8" w:rsidRDefault="00C43EA8">
      <w:pPr>
        <w:tabs>
          <w:tab w:val="left" w:pos="900"/>
          <w:tab w:val="left" w:pos="1080"/>
        </w:tabs>
        <w:spacing w:beforeLines="50" w:before="156" w:afterLines="50" w:after="156"/>
        <w:ind w:firstLineChars="200" w:firstLine="482"/>
        <w:rPr>
          <w:rFonts w:ascii="仿宋" w:eastAsia="仿宋" w:hAnsi="仿宋" w:cs="宋体"/>
          <w:b/>
          <w:kern w:val="0"/>
          <w:sz w:val="24"/>
        </w:rPr>
      </w:pPr>
    </w:p>
    <w:p w14:paraId="48804049" w14:textId="77777777" w:rsidR="00C43EA8" w:rsidRDefault="00C43EA8">
      <w:pPr>
        <w:tabs>
          <w:tab w:val="left" w:pos="900"/>
          <w:tab w:val="left" w:pos="1080"/>
        </w:tabs>
        <w:spacing w:beforeLines="50" w:before="156" w:afterLines="50" w:after="156"/>
        <w:ind w:firstLineChars="200" w:firstLine="482"/>
        <w:rPr>
          <w:rFonts w:ascii="仿宋" w:eastAsia="仿宋" w:hAnsi="仿宋" w:cs="宋体"/>
          <w:b/>
          <w:kern w:val="0"/>
          <w:sz w:val="24"/>
        </w:rPr>
      </w:pPr>
    </w:p>
    <w:p w14:paraId="57CCB029" w14:textId="77777777" w:rsidR="00C43EA8" w:rsidRDefault="00C43EA8">
      <w:pPr>
        <w:tabs>
          <w:tab w:val="left" w:pos="900"/>
          <w:tab w:val="left" w:pos="1080"/>
        </w:tabs>
        <w:spacing w:beforeLines="50" w:before="156" w:afterLines="50" w:after="156"/>
        <w:ind w:firstLineChars="200" w:firstLine="482"/>
        <w:rPr>
          <w:rFonts w:ascii="仿宋" w:eastAsia="仿宋" w:hAnsi="仿宋" w:cs="宋体"/>
          <w:b/>
          <w:kern w:val="0"/>
          <w:sz w:val="24"/>
        </w:rPr>
      </w:pPr>
    </w:p>
    <w:p w14:paraId="21D9636B" w14:textId="77777777" w:rsidR="00C43EA8" w:rsidRDefault="00C43EA8">
      <w:pPr>
        <w:tabs>
          <w:tab w:val="left" w:pos="900"/>
          <w:tab w:val="left" w:pos="1080"/>
        </w:tabs>
        <w:spacing w:beforeLines="50" w:before="156" w:afterLines="50" w:after="156"/>
        <w:ind w:firstLineChars="200" w:firstLine="482"/>
        <w:rPr>
          <w:rFonts w:ascii="仿宋" w:eastAsia="仿宋" w:hAnsi="仿宋" w:cs="宋体"/>
          <w:b/>
          <w:kern w:val="0"/>
          <w:sz w:val="24"/>
        </w:rPr>
      </w:pPr>
    </w:p>
    <w:p w14:paraId="45EA7D13" w14:textId="77777777" w:rsidR="00C43EA8" w:rsidRPr="00C43EA8" w:rsidRDefault="00471D4B" w:rsidP="00C43EA8">
      <w:pPr>
        <w:tabs>
          <w:tab w:val="left" w:pos="900"/>
          <w:tab w:val="left" w:pos="1080"/>
        </w:tabs>
        <w:spacing w:beforeLines="50" w:before="156" w:afterLines="50" w:after="156"/>
        <w:rPr>
          <w:rFonts w:ascii="方正小标宋简体" w:eastAsia="方正小标宋简体" w:hAnsi="方正小标宋简体" w:cs="宋体"/>
          <w:bCs/>
          <w:kern w:val="0"/>
          <w:sz w:val="24"/>
        </w:rPr>
      </w:pPr>
      <w:r w:rsidRPr="00C43EA8">
        <w:rPr>
          <w:rFonts w:ascii="方正小标宋简体" w:eastAsia="方正小标宋简体" w:hAnsi="方正小标宋简体" w:cs="宋体" w:hint="eastAsia"/>
          <w:bCs/>
          <w:kern w:val="0"/>
          <w:sz w:val="24"/>
        </w:rPr>
        <w:t>附件2</w:t>
      </w:r>
      <w:r w:rsidRPr="00C43EA8">
        <w:rPr>
          <w:rFonts w:ascii="方正小标宋简体" w:eastAsia="方正小标宋简体" w:hAnsi="方正小标宋简体" w:cs="宋体"/>
          <w:bCs/>
          <w:kern w:val="0"/>
          <w:sz w:val="24"/>
        </w:rPr>
        <w:t xml:space="preserve"> </w:t>
      </w:r>
    </w:p>
    <w:p w14:paraId="06070C70" w14:textId="752C6EC7" w:rsidR="00C97DB6" w:rsidRDefault="00C43EA8" w:rsidP="00C43EA8">
      <w:pPr>
        <w:tabs>
          <w:tab w:val="left" w:pos="900"/>
          <w:tab w:val="left" w:pos="1080"/>
        </w:tabs>
        <w:jc w:val="center"/>
        <w:rPr>
          <w:rFonts w:ascii="仿宋" w:eastAsia="仿宋" w:hAnsi="仿宋"/>
          <w:b/>
          <w:sz w:val="24"/>
        </w:rPr>
      </w:pPr>
      <w:r w:rsidRPr="00C43EA8">
        <w:rPr>
          <w:rFonts w:ascii="方正小标宋简体" w:eastAsia="方正小标宋简体" w:hAnsi="方正小标宋简体" w:hint="eastAsia"/>
        </w:rPr>
        <w:t>新师范综合</w:t>
      </w:r>
      <w:proofErr w:type="gramStart"/>
      <w:r w:rsidRPr="00C43EA8">
        <w:rPr>
          <w:rFonts w:ascii="方正小标宋简体" w:eastAsia="方正小标宋简体" w:hAnsi="方正小标宋简体" w:hint="eastAsia"/>
        </w:rPr>
        <w:t>实训楼项目</w:t>
      </w:r>
      <w:proofErr w:type="gramEnd"/>
      <w:r w:rsidRPr="00C43EA8">
        <w:rPr>
          <w:rFonts w:ascii="方正小标宋简体" w:eastAsia="方正小标宋简体" w:hAnsi="方正小标宋简体" w:hint="eastAsia"/>
        </w:rPr>
        <w:t>水土保持咨询服务</w:t>
      </w:r>
      <w:r w:rsidR="00C04EA9" w:rsidRPr="00C43EA8">
        <w:rPr>
          <w:rFonts w:ascii="方正小标宋简体" w:eastAsia="方正小标宋简体" w:hAnsi="方正小标宋简体" w:hint="eastAsia"/>
        </w:rPr>
        <w:t>报价明细</w:t>
      </w:r>
      <w:r w:rsidR="00C04EA9" w:rsidRPr="00C43EA8">
        <w:rPr>
          <w:rFonts w:ascii="方正小标宋简体" w:eastAsia="方正小标宋简体" w:hAnsi="方正小标宋简体"/>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2228"/>
        <w:gridCol w:w="2297"/>
        <w:gridCol w:w="1546"/>
      </w:tblGrid>
      <w:tr w:rsidR="00C97DB6" w14:paraId="5E095D3B" w14:textId="77777777">
        <w:trPr>
          <w:trHeight w:val="283"/>
        </w:trPr>
        <w:tc>
          <w:tcPr>
            <w:tcW w:w="3652" w:type="dxa"/>
            <w:shd w:val="clear" w:color="auto" w:fill="auto"/>
          </w:tcPr>
          <w:p w14:paraId="5774CEDF" w14:textId="77777777" w:rsidR="00C97DB6" w:rsidRDefault="00C04EA9">
            <w:pPr>
              <w:spacing w:line="360" w:lineRule="exact"/>
              <w:jc w:val="center"/>
              <w:rPr>
                <w:rFonts w:ascii="仿宋" w:eastAsia="仿宋" w:hAnsi="仿宋"/>
                <w:sz w:val="24"/>
                <w:szCs w:val="24"/>
              </w:rPr>
            </w:pPr>
            <w:r>
              <w:rPr>
                <w:rFonts w:ascii="仿宋" w:eastAsia="仿宋" w:hAnsi="仿宋" w:hint="eastAsia"/>
                <w:sz w:val="24"/>
                <w:szCs w:val="24"/>
              </w:rPr>
              <w:t>产品名称</w:t>
            </w:r>
          </w:p>
        </w:tc>
        <w:tc>
          <w:tcPr>
            <w:tcW w:w="2268" w:type="dxa"/>
            <w:shd w:val="clear" w:color="auto" w:fill="auto"/>
          </w:tcPr>
          <w:p w14:paraId="373124F8" w14:textId="77777777" w:rsidR="00C97DB6" w:rsidRDefault="00C04EA9">
            <w:pPr>
              <w:spacing w:line="360" w:lineRule="exact"/>
              <w:jc w:val="center"/>
              <w:rPr>
                <w:rFonts w:ascii="仿宋" w:eastAsia="仿宋" w:hAnsi="仿宋"/>
                <w:sz w:val="24"/>
                <w:szCs w:val="24"/>
              </w:rPr>
            </w:pPr>
            <w:r>
              <w:rPr>
                <w:rFonts w:ascii="仿宋" w:eastAsia="仿宋" w:hAnsi="仿宋" w:hint="eastAsia"/>
                <w:sz w:val="24"/>
                <w:szCs w:val="24"/>
              </w:rPr>
              <w:t>报价（元）</w:t>
            </w:r>
          </w:p>
        </w:tc>
        <w:tc>
          <w:tcPr>
            <w:tcW w:w="2354" w:type="dxa"/>
            <w:shd w:val="clear" w:color="auto" w:fill="auto"/>
          </w:tcPr>
          <w:p w14:paraId="7363FD68" w14:textId="77777777" w:rsidR="00C97DB6" w:rsidRDefault="00C04EA9">
            <w:pPr>
              <w:spacing w:line="360" w:lineRule="exact"/>
              <w:jc w:val="center"/>
              <w:rPr>
                <w:rFonts w:ascii="仿宋" w:eastAsia="仿宋" w:hAnsi="仿宋"/>
                <w:sz w:val="24"/>
                <w:szCs w:val="24"/>
              </w:rPr>
            </w:pPr>
            <w:r>
              <w:rPr>
                <w:rFonts w:ascii="仿宋" w:eastAsia="仿宋" w:hAnsi="仿宋" w:hint="eastAsia"/>
                <w:sz w:val="24"/>
                <w:szCs w:val="24"/>
              </w:rPr>
              <w:t>工期</w:t>
            </w:r>
          </w:p>
        </w:tc>
        <w:tc>
          <w:tcPr>
            <w:tcW w:w="1580" w:type="dxa"/>
            <w:shd w:val="clear" w:color="auto" w:fill="auto"/>
          </w:tcPr>
          <w:p w14:paraId="5DFD6B47" w14:textId="77777777" w:rsidR="00C97DB6" w:rsidRDefault="00C04EA9">
            <w:pPr>
              <w:spacing w:line="360" w:lineRule="exact"/>
              <w:jc w:val="center"/>
              <w:rPr>
                <w:rFonts w:ascii="仿宋" w:eastAsia="仿宋" w:hAnsi="仿宋"/>
                <w:sz w:val="24"/>
                <w:szCs w:val="24"/>
              </w:rPr>
            </w:pPr>
            <w:r>
              <w:rPr>
                <w:rFonts w:ascii="仿宋" w:eastAsia="仿宋" w:hAnsi="仿宋"/>
                <w:sz w:val="24"/>
                <w:szCs w:val="24"/>
              </w:rPr>
              <w:t>备注</w:t>
            </w:r>
          </w:p>
        </w:tc>
      </w:tr>
      <w:tr w:rsidR="00C97DB6" w14:paraId="275BC63C" w14:textId="77777777">
        <w:trPr>
          <w:trHeight w:val="283"/>
        </w:trPr>
        <w:tc>
          <w:tcPr>
            <w:tcW w:w="3652" w:type="dxa"/>
            <w:shd w:val="clear" w:color="auto" w:fill="auto"/>
          </w:tcPr>
          <w:p w14:paraId="284A837E" w14:textId="6F493CA9" w:rsidR="00C97DB6" w:rsidRDefault="00471D4B">
            <w:pPr>
              <w:spacing w:line="360" w:lineRule="exact"/>
              <w:rPr>
                <w:rFonts w:ascii="仿宋" w:eastAsia="仿宋" w:hAnsi="仿宋"/>
                <w:sz w:val="24"/>
                <w:szCs w:val="24"/>
              </w:rPr>
            </w:pPr>
            <w:r w:rsidRPr="00471D4B">
              <w:rPr>
                <w:rFonts w:ascii="仿宋" w:eastAsia="仿宋" w:hAnsi="仿宋" w:hint="eastAsia"/>
                <w:sz w:val="24"/>
                <w:szCs w:val="24"/>
              </w:rPr>
              <w:t>江苏师范大学新师范综合</w:t>
            </w:r>
            <w:proofErr w:type="gramStart"/>
            <w:r w:rsidRPr="00471D4B">
              <w:rPr>
                <w:rFonts w:ascii="仿宋" w:eastAsia="仿宋" w:hAnsi="仿宋" w:hint="eastAsia"/>
                <w:sz w:val="24"/>
                <w:szCs w:val="24"/>
              </w:rPr>
              <w:t>实训楼项目</w:t>
            </w:r>
            <w:proofErr w:type="gramEnd"/>
            <w:r w:rsidRPr="00471D4B">
              <w:rPr>
                <w:rFonts w:ascii="仿宋" w:eastAsia="仿宋" w:hAnsi="仿宋" w:hint="eastAsia"/>
                <w:sz w:val="24"/>
                <w:szCs w:val="24"/>
              </w:rPr>
              <w:t>水土保持咨询服务</w:t>
            </w:r>
          </w:p>
        </w:tc>
        <w:tc>
          <w:tcPr>
            <w:tcW w:w="2268" w:type="dxa"/>
            <w:shd w:val="clear" w:color="auto" w:fill="auto"/>
          </w:tcPr>
          <w:p w14:paraId="4DA33132" w14:textId="77777777" w:rsidR="00C97DB6" w:rsidRDefault="00C97DB6">
            <w:pPr>
              <w:spacing w:line="360" w:lineRule="exact"/>
              <w:rPr>
                <w:rFonts w:ascii="仿宋" w:eastAsia="仿宋" w:hAnsi="仿宋"/>
                <w:sz w:val="24"/>
                <w:szCs w:val="24"/>
              </w:rPr>
            </w:pPr>
          </w:p>
        </w:tc>
        <w:tc>
          <w:tcPr>
            <w:tcW w:w="2354" w:type="dxa"/>
            <w:shd w:val="clear" w:color="auto" w:fill="auto"/>
          </w:tcPr>
          <w:p w14:paraId="08A31C64" w14:textId="77777777" w:rsidR="00C97DB6" w:rsidRDefault="00C97DB6">
            <w:pPr>
              <w:spacing w:line="360" w:lineRule="exact"/>
              <w:rPr>
                <w:rFonts w:ascii="仿宋" w:eastAsia="仿宋" w:hAnsi="仿宋"/>
                <w:sz w:val="24"/>
                <w:szCs w:val="24"/>
              </w:rPr>
            </w:pPr>
          </w:p>
        </w:tc>
        <w:tc>
          <w:tcPr>
            <w:tcW w:w="1580" w:type="dxa"/>
            <w:shd w:val="clear" w:color="auto" w:fill="auto"/>
          </w:tcPr>
          <w:p w14:paraId="7484D7E8" w14:textId="77777777" w:rsidR="00C97DB6" w:rsidRDefault="00C97DB6">
            <w:pPr>
              <w:spacing w:line="360" w:lineRule="exact"/>
              <w:rPr>
                <w:rFonts w:ascii="仿宋" w:eastAsia="仿宋" w:hAnsi="仿宋"/>
                <w:sz w:val="24"/>
                <w:szCs w:val="24"/>
              </w:rPr>
            </w:pPr>
          </w:p>
        </w:tc>
      </w:tr>
    </w:tbl>
    <w:p w14:paraId="35DBBD1E" w14:textId="77777777" w:rsidR="00C43EA8" w:rsidRDefault="00C43EA8">
      <w:pPr>
        <w:spacing w:line="360" w:lineRule="auto"/>
        <w:ind w:rightChars="657" w:right="1840"/>
        <w:jc w:val="right"/>
        <w:rPr>
          <w:rFonts w:ascii="仿宋" w:eastAsia="仿宋" w:hAnsi="仿宋"/>
          <w:sz w:val="24"/>
          <w:szCs w:val="28"/>
        </w:rPr>
      </w:pPr>
    </w:p>
    <w:p w14:paraId="08E194FE" w14:textId="77777777" w:rsidR="00C43EA8" w:rsidRDefault="00C43EA8">
      <w:pPr>
        <w:spacing w:line="360" w:lineRule="auto"/>
        <w:ind w:rightChars="657" w:right="1840"/>
        <w:jc w:val="right"/>
        <w:rPr>
          <w:rFonts w:ascii="仿宋" w:eastAsia="仿宋" w:hAnsi="仿宋"/>
          <w:sz w:val="24"/>
          <w:szCs w:val="28"/>
        </w:rPr>
      </w:pPr>
    </w:p>
    <w:p w14:paraId="06D0B575" w14:textId="49F2F659" w:rsidR="00C97DB6" w:rsidRDefault="00C04EA9">
      <w:pPr>
        <w:spacing w:line="360" w:lineRule="auto"/>
        <w:ind w:rightChars="657" w:right="1840"/>
        <w:jc w:val="right"/>
        <w:rPr>
          <w:rFonts w:ascii="仿宋" w:eastAsia="仿宋" w:hAnsi="仿宋"/>
          <w:sz w:val="24"/>
          <w:szCs w:val="28"/>
          <w:u w:val="single"/>
        </w:rPr>
      </w:pPr>
      <w:r>
        <w:rPr>
          <w:rFonts w:ascii="仿宋" w:eastAsia="仿宋" w:hAnsi="仿宋" w:hint="eastAsia"/>
          <w:noProof/>
          <w:sz w:val="24"/>
          <w:szCs w:val="28"/>
        </w:rPr>
        <mc:AlternateContent>
          <mc:Choice Requires="wps">
            <w:drawing>
              <wp:anchor distT="0" distB="0" distL="114300" distR="114300" simplePos="0" relativeHeight="251659264" behindDoc="0" locked="0" layoutInCell="1" allowOverlap="1" wp14:anchorId="66748611" wp14:editId="1F482D1E">
                <wp:simplePos x="0" y="0"/>
                <wp:positionH relativeFrom="column">
                  <wp:posOffset>4892675</wp:posOffset>
                </wp:positionH>
                <wp:positionV relativeFrom="paragraph">
                  <wp:posOffset>239395</wp:posOffset>
                </wp:positionV>
                <wp:extent cx="1073150" cy="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107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48F0AFD" id="直接连接符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85.25pt,18.85pt" to="469.7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" strokecolor="black [3200]" strokeweight=".5pt">
                <v:stroke joinstyle="miter"/>
              </v:line>
            </w:pict>
          </mc:Fallback>
        </mc:AlternateContent>
      </w:r>
      <w:r>
        <w:rPr>
          <w:rFonts w:ascii="仿宋" w:eastAsia="仿宋" w:hAnsi="仿宋" w:hint="eastAsia"/>
          <w:sz w:val="24"/>
          <w:szCs w:val="28"/>
        </w:rPr>
        <w:t>投 标 人(加盖公章)：</w:t>
      </w:r>
      <w:r>
        <w:rPr>
          <w:rFonts w:ascii="仿宋" w:eastAsia="仿宋" w:hAnsi="仿宋" w:hint="eastAsia"/>
          <w:sz w:val="24"/>
          <w:szCs w:val="28"/>
          <w:u w:val="single"/>
        </w:rPr>
        <w:t xml:space="preserve">    </w:t>
      </w:r>
    </w:p>
    <w:p w14:paraId="0FCDEBD3" w14:textId="77777777" w:rsidR="00C97DB6" w:rsidRDefault="00C04EA9">
      <w:pPr>
        <w:spacing w:line="360" w:lineRule="auto"/>
        <w:ind w:rightChars="809" w:right="2265"/>
        <w:jc w:val="right"/>
        <w:rPr>
          <w:rFonts w:ascii="仿宋" w:eastAsia="仿宋" w:hAnsi="仿宋"/>
          <w:sz w:val="24"/>
          <w:szCs w:val="28"/>
        </w:rPr>
      </w:pPr>
      <w:r>
        <w:rPr>
          <w:rFonts w:ascii="仿宋" w:eastAsia="仿宋" w:hAnsi="仿宋" w:hint="eastAsia"/>
          <w:noProof/>
          <w:sz w:val="24"/>
          <w:szCs w:val="28"/>
        </w:rPr>
        <mc:AlternateContent>
          <mc:Choice Requires="wps">
            <w:drawing>
              <wp:anchor distT="0" distB="0" distL="114300" distR="114300" simplePos="0" relativeHeight="251660288" behindDoc="0" locked="0" layoutInCell="1" allowOverlap="1" wp14:anchorId="2EF7A3CD" wp14:editId="6D53C962">
                <wp:simplePos x="0" y="0"/>
                <wp:positionH relativeFrom="column">
                  <wp:posOffset>4743450</wp:posOffset>
                </wp:positionH>
                <wp:positionV relativeFrom="paragraph">
                  <wp:posOffset>196215</wp:posOffset>
                </wp:positionV>
                <wp:extent cx="13335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20547DDC" id="直接连接符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3.5pt,15.45pt" to="47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" strokecolor="black [3200]" strokeweight=".5pt">
                <v:stroke joinstyle="miter"/>
              </v:line>
            </w:pict>
          </mc:Fallback>
        </mc:AlternateContent>
      </w:r>
      <w:r>
        <w:rPr>
          <w:rFonts w:ascii="仿宋" w:eastAsia="仿宋" w:hAnsi="仿宋" w:hint="eastAsia"/>
          <w:sz w:val="24"/>
          <w:szCs w:val="28"/>
        </w:rPr>
        <w:t>投标人代表签字：</w:t>
      </w:r>
      <w:r>
        <w:rPr>
          <w:rFonts w:ascii="仿宋" w:eastAsia="仿宋" w:hAnsi="仿宋" w:hint="eastAsia"/>
          <w:sz w:val="24"/>
          <w:szCs w:val="28"/>
          <w:u w:val="single"/>
        </w:rPr>
        <w:t xml:space="preserve">        </w:t>
      </w:r>
      <w:r>
        <w:rPr>
          <w:rFonts w:ascii="仿宋" w:eastAsia="仿宋" w:hAnsi="仿宋" w:hint="eastAsia"/>
          <w:sz w:val="24"/>
          <w:szCs w:val="28"/>
        </w:rPr>
        <w:t xml:space="preserve"> </w:t>
      </w:r>
    </w:p>
    <w:p w14:paraId="69DCB878" w14:textId="77777777" w:rsidR="00C97DB6" w:rsidRDefault="00C04EA9">
      <w:pPr>
        <w:spacing w:line="360" w:lineRule="auto"/>
        <w:jc w:val="right"/>
        <w:rPr>
          <w:rFonts w:ascii="仿宋" w:eastAsia="仿宋" w:hAnsi="仿宋"/>
          <w:sz w:val="24"/>
          <w:szCs w:val="28"/>
        </w:rPr>
      </w:pPr>
      <w:r>
        <w:rPr>
          <w:rFonts w:ascii="仿宋" w:eastAsia="仿宋" w:hAnsi="仿宋" w:hint="eastAsia"/>
          <w:sz w:val="24"/>
          <w:szCs w:val="28"/>
        </w:rPr>
        <w:t>日          期：</w:t>
      </w:r>
      <w:r>
        <w:rPr>
          <w:rFonts w:ascii="仿宋" w:eastAsia="仿宋" w:hAnsi="仿宋" w:hint="eastAsia"/>
          <w:sz w:val="24"/>
          <w:szCs w:val="28"/>
          <w:u w:val="single"/>
        </w:rPr>
        <w:t xml:space="preserve">    </w:t>
      </w:r>
      <w:r>
        <w:rPr>
          <w:rFonts w:ascii="仿宋" w:eastAsia="仿宋" w:hAnsi="仿宋" w:hint="eastAsia"/>
          <w:sz w:val="24"/>
          <w:szCs w:val="28"/>
        </w:rPr>
        <w:t xml:space="preserve">年 </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w:t>
      </w:r>
      <w:bookmarkEnd w:id="3"/>
    </w:p>
    <w:p w14:paraId="3606F382" w14:textId="016B40BD" w:rsidR="00184101" w:rsidRPr="00C43EA8" w:rsidRDefault="00D704EF" w:rsidP="00184101">
      <w:pPr>
        <w:widowControl/>
        <w:jc w:val="left"/>
        <w:rPr>
          <w:rFonts w:ascii="方正小标宋简体" w:eastAsia="方正小标宋简体" w:hAnsi="方正小标宋简体"/>
          <w:sz w:val="24"/>
          <w:szCs w:val="24"/>
        </w:rPr>
      </w:pPr>
      <w:r>
        <w:rPr>
          <w:rFonts w:ascii="仿宋" w:eastAsia="仿宋" w:hAnsi="仿宋" w:hint="eastAsia"/>
          <w:sz w:val="24"/>
          <w:szCs w:val="24"/>
        </w:rPr>
        <w:br w:type="page"/>
      </w:r>
      <w:bookmarkStart w:id="14" w:name="OLE_LINK4"/>
      <w:r w:rsidR="00471D4B" w:rsidRPr="00C43EA8">
        <w:rPr>
          <w:rFonts w:ascii="方正小标宋简体" w:eastAsia="方正小标宋简体" w:hAnsi="方正小标宋简体" w:hint="eastAsia"/>
          <w:sz w:val="24"/>
          <w:szCs w:val="24"/>
        </w:rPr>
        <w:lastRenderedPageBreak/>
        <w:t>附件3</w:t>
      </w:r>
      <w:r w:rsidR="00471D4B" w:rsidRPr="00C43EA8">
        <w:rPr>
          <w:rFonts w:ascii="方正小标宋简体" w:eastAsia="方正小标宋简体" w:hAnsi="方正小标宋简体"/>
          <w:sz w:val="24"/>
          <w:szCs w:val="24"/>
        </w:rPr>
        <w:t xml:space="preserve"> </w:t>
      </w:r>
    </w:p>
    <w:p w14:paraId="3C1BEFAE" w14:textId="77777777" w:rsidR="000E5094" w:rsidRPr="000E5094" w:rsidRDefault="000E5094" w:rsidP="000E5094">
      <w:pPr>
        <w:pStyle w:val="a0"/>
      </w:pPr>
    </w:p>
    <w:p w14:paraId="3CE2D1F5" w14:textId="7884DAD1" w:rsidR="00184101" w:rsidRPr="00184101" w:rsidRDefault="00184101" w:rsidP="003D7C7A">
      <w:pPr>
        <w:pStyle w:val="a0"/>
        <w:ind w:firstLine="0"/>
        <w:jc w:val="center"/>
        <w:rPr>
          <w:rFonts w:ascii="方正小标宋简体" w:eastAsia="方正小标宋简体" w:hAnsi="方正小标宋简体"/>
          <w:b w:val="0"/>
          <w:bCs w:val="0"/>
        </w:rPr>
      </w:pPr>
      <w:r w:rsidRPr="00184101">
        <w:rPr>
          <w:rFonts w:ascii="方正小标宋简体" w:eastAsia="方正小标宋简体" w:hAnsi="方正小标宋简体" w:hint="eastAsia"/>
          <w:b w:val="0"/>
          <w:bCs w:val="0"/>
        </w:rPr>
        <w:t>新师范综合</w:t>
      </w:r>
      <w:proofErr w:type="gramStart"/>
      <w:r w:rsidRPr="00184101">
        <w:rPr>
          <w:rFonts w:ascii="方正小标宋简体" w:eastAsia="方正小标宋简体" w:hAnsi="方正小标宋简体" w:hint="eastAsia"/>
          <w:b w:val="0"/>
          <w:bCs w:val="0"/>
        </w:rPr>
        <w:t>实训楼项目</w:t>
      </w:r>
      <w:proofErr w:type="gramEnd"/>
      <w:r w:rsidRPr="00184101">
        <w:rPr>
          <w:rFonts w:ascii="方正小标宋简体" w:eastAsia="方正小标宋简体" w:hAnsi="方正小标宋简体" w:hint="eastAsia"/>
          <w:b w:val="0"/>
          <w:bCs w:val="0"/>
        </w:rPr>
        <w:t>水土保持咨询服务</w:t>
      </w:r>
      <w:r w:rsidR="003D7C7A">
        <w:rPr>
          <w:rFonts w:ascii="方正小标宋简体" w:eastAsia="方正小标宋简体" w:hAnsi="方正小标宋简体" w:hint="eastAsia"/>
          <w:b w:val="0"/>
          <w:bCs w:val="0"/>
        </w:rPr>
        <w:t>项目组人员名单</w:t>
      </w:r>
    </w:p>
    <w:tbl>
      <w:tblPr>
        <w:tblStyle w:val="ad"/>
        <w:tblW w:w="0" w:type="auto"/>
        <w:tblLook w:val="04A0" w:firstRow="1" w:lastRow="0" w:firstColumn="1" w:lastColumn="0" w:noHBand="0" w:noVBand="1"/>
      </w:tblPr>
      <w:tblGrid>
        <w:gridCol w:w="1571"/>
        <w:gridCol w:w="1951"/>
        <w:gridCol w:w="1990"/>
        <w:gridCol w:w="2089"/>
        <w:gridCol w:w="2027"/>
      </w:tblGrid>
      <w:tr w:rsidR="00257ACE" w14:paraId="0C3E454B" w14:textId="25778281" w:rsidTr="00922B92">
        <w:trPr>
          <w:trHeight w:val="454"/>
        </w:trPr>
        <w:tc>
          <w:tcPr>
            <w:tcW w:w="1571" w:type="dxa"/>
            <w:vMerge w:val="restart"/>
            <w:vAlign w:val="center"/>
          </w:tcPr>
          <w:p w14:paraId="02F32517" w14:textId="0BDC6F7F" w:rsidR="00257ACE" w:rsidRDefault="00257ACE">
            <w:pPr>
              <w:widowControl/>
              <w:jc w:val="left"/>
              <w:rPr>
                <w:rFonts w:ascii="仿宋" w:eastAsia="仿宋" w:hAnsi="仿宋"/>
                <w:sz w:val="24"/>
                <w:szCs w:val="24"/>
              </w:rPr>
            </w:pPr>
            <w:r>
              <w:rPr>
                <w:rFonts w:ascii="仿宋" w:eastAsia="仿宋" w:hAnsi="仿宋" w:hint="eastAsia"/>
                <w:sz w:val="24"/>
                <w:szCs w:val="24"/>
              </w:rPr>
              <w:t>项目负责人</w:t>
            </w:r>
          </w:p>
        </w:tc>
        <w:tc>
          <w:tcPr>
            <w:tcW w:w="1951" w:type="dxa"/>
            <w:vAlign w:val="center"/>
          </w:tcPr>
          <w:p w14:paraId="44E29E40" w14:textId="22AE1BBA" w:rsidR="00257ACE" w:rsidRDefault="00257ACE" w:rsidP="00257ACE">
            <w:pPr>
              <w:widowControl/>
              <w:jc w:val="center"/>
              <w:rPr>
                <w:rFonts w:ascii="仿宋" w:eastAsia="仿宋" w:hAnsi="仿宋"/>
                <w:sz w:val="24"/>
                <w:szCs w:val="24"/>
              </w:rPr>
            </w:pPr>
            <w:r>
              <w:rPr>
                <w:rFonts w:ascii="仿宋" w:eastAsia="仿宋" w:hAnsi="仿宋" w:hint="eastAsia"/>
                <w:sz w:val="24"/>
                <w:szCs w:val="24"/>
              </w:rPr>
              <w:t>姓名</w:t>
            </w:r>
          </w:p>
        </w:tc>
        <w:tc>
          <w:tcPr>
            <w:tcW w:w="1990" w:type="dxa"/>
            <w:vAlign w:val="center"/>
          </w:tcPr>
          <w:p w14:paraId="44DDCE40" w14:textId="09F9A715" w:rsidR="00257ACE" w:rsidRDefault="00257ACE" w:rsidP="00257ACE">
            <w:pPr>
              <w:widowControl/>
              <w:jc w:val="center"/>
              <w:rPr>
                <w:rFonts w:ascii="仿宋" w:eastAsia="仿宋" w:hAnsi="仿宋"/>
                <w:sz w:val="24"/>
                <w:szCs w:val="24"/>
              </w:rPr>
            </w:pPr>
            <w:r>
              <w:rPr>
                <w:rFonts w:ascii="仿宋" w:eastAsia="仿宋" w:hAnsi="仿宋" w:hint="eastAsia"/>
                <w:sz w:val="24"/>
                <w:szCs w:val="24"/>
              </w:rPr>
              <w:t>学历</w:t>
            </w:r>
          </w:p>
        </w:tc>
        <w:tc>
          <w:tcPr>
            <w:tcW w:w="2089" w:type="dxa"/>
            <w:vAlign w:val="center"/>
          </w:tcPr>
          <w:p w14:paraId="1A85495B" w14:textId="498B798A" w:rsidR="00257ACE" w:rsidRDefault="00257ACE" w:rsidP="00257ACE">
            <w:pPr>
              <w:widowControl/>
              <w:jc w:val="center"/>
              <w:rPr>
                <w:rFonts w:ascii="仿宋" w:eastAsia="仿宋" w:hAnsi="仿宋"/>
                <w:sz w:val="24"/>
                <w:szCs w:val="24"/>
              </w:rPr>
            </w:pPr>
            <w:r>
              <w:rPr>
                <w:rFonts w:ascii="仿宋" w:eastAsia="仿宋" w:hAnsi="仿宋" w:hint="eastAsia"/>
                <w:sz w:val="24"/>
                <w:szCs w:val="24"/>
              </w:rPr>
              <w:t>职称</w:t>
            </w:r>
          </w:p>
        </w:tc>
        <w:tc>
          <w:tcPr>
            <w:tcW w:w="2027" w:type="dxa"/>
            <w:vAlign w:val="center"/>
          </w:tcPr>
          <w:p w14:paraId="74D64F00" w14:textId="39EA804B" w:rsidR="00257ACE" w:rsidRDefault="00257ACE" w:rsidP="00257ACE">
            <w:pPr>
              <w:widowControl/>
              <w:jc w:val="center"/>
              <w:rPr>
                <w:rFonts w:ascii="仿宋" w:eastAsia="仿宋" w:hAnsi="仿宋"/>
                <w:sz w:val="24"/>
                <w:szCs w:val="24"/>
              </w:rPr>
            </w:pPr>
            <w:r>
              <w:rPr>
                <w:rFonts w:ascii="仿宋" w:eastAsia="仿宋" w:hAnsi="仿宋" w:hint="eastAsia"/>
                <w:sz w:val="24"/>
                <w:szCs w:val="24"/>
              </w:rPr>
              <w:t>联系方式</w:t>
            </w:r>
          </w:p>
        </w:tc>
      </w:tr>
      <w:tr w:rsidR="00257ACE" w14:paraId="2512689F" w14:textId="5CA19F6B" w:rsidTr="00257ACE">
        <w:trPr>
          <w:trHeight w:val="454"/>
        </w:trPr>
        <w:tc>
          <w:tcPr>
            <w:tcW w:w="1571" w:type="dxa"/>
            <w:vMerge/>
            <w:vAlign w:val="center"/>
          </w:tcPr>
          <w:p w14:paraId="4BF51221" w14:textId="77777777" w:rsidR="00257ACE" w:rsidRDefault="00257ACE">
            <w:pPr>
              <w:widowControl/>
              <w:jc w:val="left"/>
              <w:rPr>
                <w:rFonts w:ascii="仿宋" w:eastAsia="仿宋" w:hAnsi="仿宋"/>
                <w:sz w:val="24"/>
                <w:szCs w:val="24"/>
              </w:rPr>
            </w:pPr>
          </w:p>
        </w:tc>
        <w:tc>
          <w:tcPr>
            <w:tcW w:w="1951" w:type="dxa"/>
          </w:tcPr>
          <w:p w14:paraId="13C56B8F" w14:textId="77777777" w:rsidR="00257ACE" w:rsidRDefault="00257ACE">
            <w:pPr>
              <w:widowControl/>
              <w:jc w:val="left"/>
              <w:rPr>
                <w:rFonts w:ascii="仿宋" w:eastAsia="仿宋" w:hAnsi="仿宋"/>
                <w:sz w:val="24"/>
                <w:szCs w:val="24"/>
              </w:rPr>
            </w:pPr>
          </w:p>
        </w:tc>
        <w:tc>
          <w:tcPr>
            <w:tcW w:w="1990" w:type="dxa"/>
          </w:tcPr>
          <w:p w14:paraId="17BC1230" w14:textId="77777777" w:rsidR="00257ACE" w:rsidRDefault="00257ACE">
            <w:pPr>
              <w:widowControl/>
              <w:jc w:val="left"/>
              <w:rPr>
                <w:rFonts w:ascii="仿宋" w:eastAsia="仿宋" w:hAnsi="仿宋"/>
                <w:sz w:val="24"/>
                <w:szCs w:val="24"/>
              </w:rPr>
            </w:pPr>
          </w:p>
        </w:tc>
        <w:tc>
          <w:tcPr>
            <w:tcW w:w="2089" w:type="dxa"/>
          </w:tcPr>
          <w:p w14:paraId="1082C018" w14:textId="77777777" w:rsidR="00257ACE" w:rsidRDefault="00257ACE">
            <w:pPr>
              <w:widowControl/>
              <w:jc w:val="left"/>
              <w:rPr>
                <w:rFonts w:ascii="仿宋" w:eastAsia="仿宋" w:hAnsi="仿宋"/>
                <w:sz w:val="24"/>
                <w:szCs w:val="24"/>
              </w:rPr>
            </w:pPr>
          </w:p>
        </w:tc>
        <w:tc>
          <w:tcPr>
            <w:tcW w:w="2027" w:type="dxa"/>
          </w:tcPr>
          <w:p w14:paraId="3F6DC5C8" w14:textId="77777777" w:rsidR="00257ACE" w:rsidRDefault="00257ACE">
            <w:pPr>
              <w:widowControl/>
              <w:jc w:val="left"/>
              <w:rPr>
                <w:rFonts w:ascii="仿宋" w:eastAsia="仿宋" w:hAnsi="仿宋"/>
                <w:sz w:val="24"/>
                <w:szCs w:val="24"/>
              </w:rPr>
            </w:pPr>
          </w:p>
        </w:tc>
      </w:tr>
      <w:tr w:rsidR="00257ACE" w14:paraId="647A56BD" w14:textId="7149516F" w:rsidTr="004856E9">
        <w:trPr>
          <w:trHeight w:val="454"/>
        </w:trPr>
        <w:tc>
          <w:tcPr>
            <w:tcW w:w="1571" w:type="dxa"/>
            <w:vMerge w:val="restart"/>
            <w:vAlign w:val="center"/>
          </w:tcPr>
          <w:p w14:paraId="4E44638B" w14:textId="184B063D" w:rsidR="00257ACE" w:rsidRDefault="00257ACE">
            <w:pPr>
              <w:widowControl/>
              <w:jc w:val="left"/>
              <w:rPr>
                <w:rFonts w:ascii="仿宋" w:eastAsia="仿宋" w:hAnsi="仿宋"/>
                <w:sz w:val="24"/>
                <w:szCs w:val="24"/>
              </w:rPr>
            </w:pPr>
            <w:r>
              <w:rPr>
                <w:rFonts w:ascii="仿宋" w:eastAsia="仿宋" w:hAnsi="仿宋" w:hint="eastAsia"/>
                <w:sz w:val="24"/>
                <w:szCs w:val="24"/>
              </w:rPr>
              <w:t>项目组成员</w:t>
            </w:r>
          </w:p>
        </w:tc>
        <w:tc>
          <w:tcPr>
            <w:tcW w:w="1951" w:type="dxa"/>
            <w:vAlign w:val="center"/>
          </w:tcPr>
          <w:p w14:paraId="30ABA5C9" w14:textId="1AF1E0BB" w:rsidR="00257ACE" w:rsidRDefault="00257ACE">
            <w:pPr>
              <w:widowControl/>
              <w:jc w:val="left"/>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w:t>
            </w:r>
          </w:p>
        </w:tc>
        <w:tc>
          <w:tcPr>
            <w:tcW w:w="1990" w:type="dxa"/>
          </w:tcPr>
          <w:p w14:paraId="4403E523" w14:textId="77777777" w:rsidR="00257ACE" w:rsidRDefault="00257ACE">
            <w:pPr>
              <w:widowControl/>
              <w:jc w:val="left"/>
              <w:rPr>
                <w:rFonts w:ascii="仿宋" w:eastAsia="仿宋" w:hAnsi="仿宋"/>
                <w:sz w:val="24"/>
                <w:szCs w:val="24"/>
              </w:rPr>
            </w:pPr>
          </w:p>
        </w:tc>
        <w:tc>
          <w:tcPr>
            <w:tcW w:w="2089" w:type="dxa"/>
          </w:tcPr>
          <w:p w14:paraId="1C684C8B" w14:textId="77777777" w:rsidR="00257ACE" w:rsidRDefault="00257ACE">
            <w:pPr>
              <w:widowControl/>
              <w:jc w:val="left"/>
              <w:rPr>
                <w:rFonts w:ascii="仿宋" w:eastAsia="仿宋" w:hAnsi="仿宋"/>
                <w:sz w:val="24"/>
                <w:szCs w:val="24"/>
              </w:rPr>
            </w:pPr>
          </w:p>
        </w:tc>
        <w:tc>
          <w:tcPr>
            <w:tcW w:w="2027" w:type="dxa"/>
          </w:tcPr>
          <w:p w14:paraId="24C60FFA" w14:textId="77777777" w:rsidR="00257ACE" w:rsidRDefault="00257ACE">
            <w:pPr>
              <w:widowControl/>
              <w:jc w:val="left"/>
              <w:rPr>
                <w:rFonts w:ascii="仿宋" w:eastAsia="仿宋" w:hAnsi="仿宋"/>
                <w:sz w:val="24"/>
                <w:szCs w:val="24"/>
              </w:rPr>
            </w:pPr>
          </w:p>
        </w:tc>
      </w:tr>
      <w:tr w:rsidR="00257ACE" w14:paraId="33168E92" w14:textId="5D5FBF03" w:rsidTr="004856E9">
        <w:trPr>
          <w:trHeight w:val="454"/>
        </w:trPr>
        <w:tc>
          <w:tcPr>
            <w:tcW w:w="1571" w:type="dxa"/>
            <w:vMerge/>
          </w:tcPr>
          <w:p w14:paraId="445E877F" w14:textId="77777777" w:rsidR="00257ACE" w:rsidRDefault="00257ACE">
            <w:pPr>
              <w:widowControl/>
              <w:jc w:val="left"/>
              <w:rPr>
                <w:rFonts w:ascii="仿宋" w:eastAsia="仿宋" w:hAnsi="仿宋"/>
                <w:sz w:val="24"/>
                <w:szCs w:val="24"/>
              </w:rPr>
            </w:pPr>
          </w:p>
        </w:tc>
        <w:tc>
          <w:tcPr>
            <w:tcW w:w="1951" w:type="dxa"/>
            <w:vAlign w:val="center"/>
          </w:tcPr>
          <w:p w14:paraId="7980F01F" w14:textId="608F4CD4" w:rsidR="00257ACE" w:rsidRDefault="00257ACE">
            <w:pPr>
              <w:widowControl/>
              <w:jc w:val="left"/>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w:t>
            </w:r>
          </w:p>
        </w:tc>
        <w:tc>
          <w:tcPr>
            <w:tcW w:w="1990" w:type="dxa"/>
          </w:tcPr>
          <w:p w14:paraId="6288BF0F" w14:textId="77777777" w:rsidR="00257ACE" w:rsidRDefault="00257ACE">
            <w:pPr>
              <w:widowControl/>
              <w:jc w:val="left"/>
              <w:rPr>
                <w:rFonts w:ascii="仿宋" w:eastAsia="仿宋" w:hAnsi="仿宋"/>
                <w:sz w:val="24"/>
                <w:szCs w:val="24"/>
              </w:rPr>
            </w:pPr>
          </w:p>
        </w:tc>
        <w:tc>
          <w:tcPr>
            <w:tcW w:w="2089" w:type="dxa"/>
          </w:tcPr>
          <w:p w14:paraId="725E70A5" w14:textId="77777777" w:rsidR="00257ACE" w:rsidRDefault="00257ACE">
            <w:pPr>
              <w:widowControl/>
              <w:jc w:val="left"/>
              <w:rPr>
                <w:rFonts w:ascii="仿宋" w:eastAsia="仿宋" w:hAnsi="仿宋"/>
                <w:sz w:val="24"/>
                <w:szCs w:val="24"/>
              </w:rPr>
            </w:pPr>
          </w:p>
        </w:tc>
        <w:tc>
          <w:tcPr>
            <w:tcW w:w="2027" w:type="dxa"/>
          </w:tcPr>
          <w:p w14:paraId="3D2FC416" w14:textId="77777777" w:rsidR="00257ACE" w:rsidRDefault="00257ACE">
            <w:pPr>
              <w:widowControl/>
              <w:jc w:val="left"/>
              <w:rPr>
                <w:rFonts w:ascii="仿宋" w:eastAsia="仿宋" w:hAnsi="仿宋"/>
                <w:sz w:val="24"/>
                <w:szCs w:val="24"/>
              </w:rPr>
            </w:pPr>
          </w:p>
        </w:tc>
      </w:tr>
      <w:tr w:rsidR="00257ACE" w14:paraId="513ED325" w14:textId="6C824C57" w:rsidTr="004856E9">
        <w:trPr>
          <w:trHeight w:val="454"/>
        </w:trPr>
        <w:tc>
          <w:tcPr>
            <w:tcW w:w="1571" w:type="dxa"/>
            <w:vMerge/>
          </w:tcPr>
          <w:p w14:paraId="03685501" w14:textId="77777777" w:rsidR="00257ACE" w:rsidRDefault="00257ACE">
            <w:pPr>
              <w:widowControl/>
              <w:jc w:val="left"/>
              <w:rPr>
                <w:rFonts w:ascii="仿宋" w:eastAsia="仿宋" w:hAnsi="仿宋"/>
                <w:sz w:val="24"/>
                <w:szCs w:val="24"/>
              </w:rPr>
            </w:pPr>
          </w:p>
        </w:tc>
        <w:tc>
          <w:tcPr>
            <w:tcW w:w="1951" w:type="dxa"/>
            <w:vAlign w:val="center"/>
          </w:tcPr>
          <w:p w14:paraId="5491B24C" w14:textId="6DA3051E" w:rsidR="00257ACE" w:rsidRDefault="00257ACE">
            <w:pPr>
              <w:widowControl/>
              <w:jc w:val="left"/>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w:t>
            </w:r>
          </w:p>
        </w:tc>
        <w:tc>
          <w:tcPr>
            <w:tcW w:w="1990" w:type="dxa"/>
          </w:tcPr>
          <w:p w14:paraId="7471EA85" w14:textId="77777777" w:rsidR="00257ACE" w:rsidRDefault="00257ACE">
            <w:pPr>
              <w:widowControl/>
              <w:jc w:val="left"/>
              <w:rPr>
                <w:rFonts w:ascii="仿宋" w:eastAsia="仿宋" w:hAnsi="仿宋"/>
                <w:sz w:val="24"/>
                <w:szCs w:val="24"/>
              </w:rPr>
            </w:pPr>
          </w:p>
        </w:tc>
        <w:tc>
          <w:tcPr>
            <w:tcW w:w="2089" w:type="dxa"/>
          </w:tcPr>
          <w:p w14:paraId="27443316" w14:textId="77777777" w:rsidR="00257ACE" w:rsidRDefault="00257ACE">
            <w:pPr>
              <w:widowControl/>
              <w:jc w:val="left"/>
              <w:rPr>
                <w:rFonts w:ascii="仿宋" w:eastAsia="仿宋" w:hAnsi="仿宋"/>
                <w:sz w:val="24"/>
                <w:szCs w:val="24"/>
              </w:rPr>
            </w:pPr>
          </w:p>
        </w:tc>
        <w:tc>
          <w:tcPr>
            <w:tcW w:w="2027" w:type="dxa"/>
          </w:tcPr>
          <w:p w14:paraId="5DB7A954" w14:textId="77777777" w:rsidR="00257ACE" w:rsidRDefault="00257ACE">
            <w:pPr>
              <w:widowControl/>
              <w:jc w:val="left"/>
              <w:rPr>
                <w:rFonts w:ascii="仿宋" w:eastAsia="仿宋" w:hAnsi="仿宋"/>
                <w:sz w:val="24"/>
                <w:szCs w:val="24"/>
              </w:rPr>
            </w:pPr>
          </w:p>
        </w:tc>
      </w:tr>
      <w:tr w:rsidR="00257ACE" w14:paraId="6FA47593" w14:textId="69E7E1F1" w:rsidTr="004856E9">
        <w:trPr>
          <w:trHeight w:val="454"/>
        </w:trPr>
        <w:tc>
          <w:tcPr>
            <w:tcW w:w="1571" w:type="dxa"/>
            <w:vMerge/>
          </w:tcPr>
          <w:p w14:paraId="723722C2" w14:textId="77777777" w:rsidR="00257ACE" w:rsidRDefault="00257ACE">
            <w:pPr>
              <w:widowControl/>
              <w:jc w:val="left"/>
              <w:rPr>
                <w:rFonts w:ascii="仿宋" w:eastAsia="仿宋" w:hAnsi="仿宋"/>
                <w:sz w:val="24"/>
                <w:szCs w:val="24"/>
              </w:rPr>
            </w:pPr>
          </w:p>
        </w:tc>
        <w:tc>
          <w:tcPr>
            <w:tcW w:w="1951" w:type="dxa"/>
            <w:vAlign w:val="center"/>
          </w:tcPr>
          <w:p w14:paraId="483D5108" w14:textId="7115C6E3" w:rsidR="00257ACE" w:rsidRDefault="00257ACE">
            <w:pPr>
              <w:widowControl/>
              <w:jc w:val="left"/>
              <w:rPr>
                <w:rFonts w:ascii="仿宋" w:eastAsia="仿宋" w:hAnsi="仿宋"/>
                <w:sz w:val="24"/>
                <w:szCs w:val="24"/>
              </w:rPr>
            </w:pPr>
            <w:r>
              <w:rPr>
                <w:rFonts w:ascii="仿宋" w:eastAsia="仿宋" w:hAnsi="仿宋" w:hint="eastAsia"/>
                <w:sz w:val="24"/>
                <w:szCs w:val="24"/>
              </w:rPr>
              <w:t>……</w:t>
            </w:r>
          </w:p>
        </w:tc>
        <w:tc>
          <w:tcPr>
            <w:tcW w:w="1990" w:type="dxa"/>
          </w:tcPr>
          <w:p w14:paraId="735A70C0" w14:textId="77777777" w:rsidR="00257ACE" w:rsidRDefault="00257ACE">
            <w:pPr>
              <w:widowControl/>
              <w:jc w:val="left"/>
              <w:rPr>
                <w:rFonts w:ascii="仿宋" w:eastAsia="仿宋" w:hAnsi="仿宋"/>
                <w:sz w:val="24"/>
                <w:szCs w:val="24"/>
              </w:rPr>
            </w:pPr>
          </w:p>
        </w:tc>
        <w:tc>
          <w:tcPr>
            <w:tcW w:w="2089" w:type="dxa"/>
          </w:tcPr>
          <w:p w14:paraId="10B8592F" w14:textId="77777777" w:rsidR="00257ACE" w:rsidRDefault="00257ACE">
            <w:pPr>
              <w:widowControl/>
              <w:jc w:val="left"/>
              <w:rPr>
                <w:rFonts w:ascii="仿宋" w:eastAsia="仿宋" w:hAnsi="仿宋"/>
                <w:sz w:val="24"/>
                <w:szCs w:val="24"/>
              </w:rPr>
            </w:pPr>
          </w:p>
        </w:tc>
        <w:tc>
          <w:tcPr>
            <w:tcW w:w="2027" w:type="dxa"/>
          </w:tcPr>
          <w:p w14:paraId="7FD3C000" w14:textId="77777777" w:rsidR="00257ACE" w:rsidRDefault="00257ACE">
            <w:pPr>
              <w:widowControl/>
              <w:jc w:val="left"/>
              <w:rPr>
                <w:rFonts w:ascii="仿宋" w:eastAsia="仿宋" w:hAnsi="仿宋"/>
                <w:sz w:val="24"/>
                <w:szCs w:val="24"/>
              </w:rPr>
            </w:pPr>
          </w:p>
        </w:tc>
      </w:tr>
      <w:tr w:rsidR="00257ACE" w14:paraId="4206C3AC" w14:textId="7979BDF4" w:rsidTr="00257ACE">
        <w:trPr>
          <w:trHeight w:val="454"/>
        </w:trPr>
        <w:tc>
          <w:tcPr>
            <w:tcW w:w="1571" w:type="dxa"/>
            <w:vMerge/>
          </w:tcPr>
          <w:p w14:paraId="510A2879" w14:textId="77777777" w:rsidR="00257ACE" w:rsidRDefault="00257ACE">
            <w:pPr>
              <w:widowControl/>
              <w:jc w:val="left"/>
              <w:rPr>
                <w:rFonts w:ascii="仿宋" w:eastAsia="仿宋" w:hAnsi="仿宋"/>
                <w:sz w:val="24"/>
                <w:szCs w:val="24"/>
              </w:rPr>
            </w:pPr>
          </w:p>
        </w:tc>
        <w:tc>
          <w:tcPr>
            <w:tcW w:w="1951" w:type="dxa"/>
          </w:tcPr>
          <w:p w14:paraId="0DBF8B98" w14:textId="77777777" w:rsidR="00257ACE" w:rsidRDefault="00257ACE">
            <w:pPr>
              <w:widowControl/>
              <w:jc w:val="left"/>
              <w:rPr>
                <w:rFonts w:ascii="仿宋" w:eastAsia="仿宋" w:hAnsi="仿宋"/>
                <w:sz w:val="24"/>
                <w:szCs w:val="24"/>
              </w:rPr>
            </w:pPr>
          </w:p>
        </w:tc>
        <w:tc>
          <w:tcPr>
            <w:tcW w:w="1990" w:type="dxa"/>
          </w:tcPr>
          <w:p w14:paraId="085AED56" w14:textId="77777777" w:rsidR="00257ACE" w:rsidRDefault="00257ACE">
            <w:pPr>
              <w:widowControl/>
              <w:jc w:val="left"/>
              <w:rPr>
                <w:rFonts w:ascii="仿宋" w:eastAsia="仿宋" w:hAnsi="仿宋"/>
                <w:sz w:val="24"/>
                <w:szCs w:val="24"/>
              </w:rPr>
            </w:pPr>
          </w:p>
        </w:tc>
        <w:tc>
          <w:tcPr>
            <w:tcW w:w="2089" w:type="dxa"/>
          </w:tcPr>
          <w:p w14:paraId="234FA8AD" w14:textId="77777777" w:rsidR="00257ACE" w:rsidRDefault="00257ACE">
            <w:pPr>
              <w:widowControl/>
              <w:jc w:val="left"/>
              <w:rPr>
                <w:rFonts w:ascii="仿宋" w:eastAsia="仿宋" w:hAnsi="仿宋"/>
                <w:sz w:val="24"/>
                <w:szCs w:val="24"/>
              </w:rPr>
            </w:pPr>
          </w:p>
        </w:tc>
        <w:tc>
          <w:tcPr>
            <w:tcW w:w="2027" w:type="dxa"/>
          </w:tcPr>
          <w:p w14:paraId="4E792084" w14:textId="77777777" w:rsidR="00257ACE" w:rsidRDefault="00257ACE">
            <w:pPr>
              <w:widowControl/>
              <w:jc w:val="left"/>
              <w:rPr>
                <w:rFonts w:ascii="仿宋" w:eastAsia="仿宋" w:hAnsi="仿宋"/>
                <w:sz w:val="24"/>
                <w:szCs w:val="24"/>
              </w:rPr>
            </w:pPr>
          </w:p>
        </w:tc>
      </w:tr>
    </w:tbl>
    <w:p w14:paraId="3465E627" w14:textId="77777777" w:rsidR="000160B5" w:rsidRDefault="000160B5" w:rsidP="00CE29A2">
      <w:pPr>
        <w:spacing w:line="360" w:lineRule="auto"/>
        <w:ind w:rightChars="657" w:right="1840"/>
        <w:jc w:val="right"/>
        <w:rPr>
          <w:rFonts w:ascii="仿宋" w:eastAsia="仿宋" w:hAnsi="仿宋"/>
          <w:sz w:val="24"/>
          <w:szCs w:val="28"/>
        </w:rPr>
      </w:pPr>
    </w:p>
    <w:p w14:paraId="2E0835F0" w14:textId="77777777" w:rsidR="000160B5" w:rsidRDefault="000160B5" w:rsidP="00CE29A2">
      <w:pPr>
        <w:spacing w:line="360" w:lineRule="auto"/>
        <w:ind w:rightChars="657" w:right="1840"/>
        <w:jc w:val="right"/>
        <w:rPr>
          <w:rFonts w:ascii="仿宋" w:eastAsia="仿宋" w:hAnsi="仿宋"/>
          <w:sz w:val="24"/>
          <w:szCs w:val="28"/>
        </w:rPr>
      </w:pPr>
    </w:p>
    <w:p w14:paraId="6E222E7C" w14:textId="443B325F" w:rsidR="00CE29A2" w:rsidRDefault="00CE29A2" w:rsidP="00CE29A2">
      <w:pPr>
        <w:spacing w:line="360" w:lineRule="auto"/>
        <w:ind w:rightChars="657" w:right="1840"/>
        <w:jc w:val="right"/>
        <w:rPr>
          <w:rFonts w:ascii="仿宋" w:eastAsia="仿宋" w:hAnsi="仿宋"/>
          <w:sz w:val="24"/>
          <w:szCs w:val="28"/>
          <w:u w:val="single"/>
        </w:rPr>
      </w:pPr>
      <w:r>
        <w:rPr>
          <w:rFonts w:ascii="仿宋" w:eastAsia="仿宋" w:hAnsi="仿宋" w:hint="eastAsia"/>
          <w:noProof/>
          <w:sz w:val="24"/>
          <w:szCs w:val="28"/>
        </w:rPr>
        <mc:AlternateContent>
          <mc:Choice Requires="wps">
            <w:drawing>
              <wp:anchor distT="0" distB="0" distL="114300" distR="114300" simplePos="0" relativeHeight="251662336" behindDoc="0" locked="0" layoutInCell="1" allowOverlap="1" wp14:anchorId="4E9F3414" wp14:editId="4C9DD4C8">
                <wp:simplePos x="0" y="0"/>
                <wp:positionH relativeFrom="column">
                  <wp:posOffset>4892675</wp:posOffset>
                </wp:positionH>
                <wp:positionV relativeFrom="paragraph">
                  <wp:posOffset>239395</wp:posOffset>
                </wp:positionV>
                <wp:extent cx="1073150" cy="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107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E395AB" id="直接连接符 3" o:spid="_x0000_s1026" style="position:absolute;left:0;text-align:left;flip:y;z-index:251662336;visibility:visible;mso-wrap-style:square;mso-wrap-distance-left:9pt;mso-wrap-distance-top:0;mso-wrap-distance-right:9pt;mso-wrap-distance-bottom:0;mso-position-horizontal:absolute;mso-position-horizontal-relative:text;mso-position-vertical:absolute;mso-position-vertical-relative:text" from="385.25pt,18.85pt" to="469.7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" strokecolor="black [3200]" strokeweight=".5pt">
                <v:stroke joinstyle="miter"/>
              </v:line>
            </w:pict>
          </mc:Fallback>
        </mc:AlternateContent>
      </w:r>
      <w:r>
        <w:rPr>
          <w:rFonts w:ascii="仿宋" w:eastAsia="仿宋" w:hAnsi="仿宋" w:hint="eastAsia"/>
          <w:sz w:val="24"/>
          <w:szCs w:val="28"/>
        </w:rPr>
        <w:t>投 标 人(加盖公章)：</w:t>
      </w:r>
      <w:r>
        <w:rPr>
          <w:rFonts w:ascii="仿宋" w:eastAsia="仿宋" w:hAnsi="仿宋" w:hint="eastAsia"/>
          <w:sz w:val="24"/>
          <w:szCs w:val="28"/>
          <w:u w:val="single"/>
        </w:rPr>
        <w:t xml:space="preserve">    </w:t>
      </w:r>
    </w:p>
    <w:p w14:paraId="305E3C1D" w14:textId="77777777" w:rsidR="00CE29A2" w:rsidRDefault="00CE29A2" w:rsidP="00CE29A2">
      <w:pPr>
        <w:spacing w:line="360" w:lineRule="auto"/>
        <w:ind w:rightChars="809" w:right="2265"/>
        <w:jc w:val="right"/>
        <w:rPr>
          <w:rFonts w:ascii="仿宋" w:eastAsia="仿宋" w:hAnsi="仿宋"/>
          <w:sz w:val="24"/>
          <w:szCs w:val="28"/>
        </w:rPr>
      </w:pPr>
      <w:r>
        <w:rPr>
          <w:rFonts w:ascii="仿宋" w:eastAsia="仿宋" w:hAnsi="仿宋" w:hint="eastAsia"/>
          <w:noProof/>
          <w:sz w:val="24"/>
          <w:szCs w:val="28"/>
        </w:rPr>
        <mc:AlternateContent>
          <mc:Choice Requires="wps">
            <w:drawing>
              <wp:anchor distT="0" distB="0" distL="114300" distR="114300" simplePos="0" relativeHeight="251663360" behindDoc="0" locked="0" layoutInCell="1" allowOverlap="1" wp14:anchorId="5DF8DD9D" wp14:editId="2F5AAB86">
                <wp:simplePos x="0" y="0"/>
                <wp:positionH relativeFrom="column">
                  <wp:posOffset>4743450</wp:posOffset>
                </wp:positionH>
                <wp:positionV relativeFrom="paragraph">
                  <wp:posOffset>196215</wp:posOffset>
                </wp:positionV>
                <wp:extent cx="13335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4135EF" id="直接连接符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373.5pt,15.45pt" to="47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" strokecolor="black [3200]" strokeweight=".5pt">
                <v:stroke joinstyle="miter"/>
              </v:line>
            </w:pict>
          </mc:Fallback>
        </mc:AlternateContent>
      </w:r>
      <w:r>
        <w:rPr>
          <w:rFonts w:ascii="仿宋" w:eastAsia="仿宋" w:hAnsi="仿宋" w:hint="eastAsia"/>
          <w:sz w:val="24"/>
          <w:szCs w:val="28"/>
        </w:rPr>
        <w:t>投标人代表签字：</w:t>
      </w:r>
      <w:r>
        <w:rPr>
          <w:rFonts w:ascii="仿宋" w:eastAsia="仿宋" w:hAnsi="仿宋" w:hint="eastAsia"/>
          <w:sz w:val="24"/>
          <w:szCs w:val="28"/>
          <w:u w:val="single"/>
        </w:rPr>
        <w:t xml:space="preserve">        </w:t>
      </w:r>
      <w:r>
        <w:rPr>
          <w:rFonts w:ascii="仿宋" w:eastAsia="仿宋" w:hAnsi="仿宋" w:hint="eastAsia"/>
          <w:sz w:val="24"/>
          <w:szCs w:val="28"/>
        </w:rPr>
        <w:t xml:space="preserve"> </w:t>
      </w:r>
    </w:p>
    <w:p w14:paraId="2A35021F" w14:textId="77777777" w:rsidR="00CE29A2" w:rsidRDefault="00CE29A2" w:rsidP="00CE29A2">
      <w:pPr>
        <w:spacing w:line="360" w:lineRule="auto"/>
        <w:jc w:val="right"/>
        <w:rPr>
          <w:rFonts w:ascii="仿宋" w:eastAsia="仿宋" w:hAnsi="仿宋"/>
          <w:sz w:val="24"/>
          <w:szCs w:val="28"/>
        </w:rPr>
      </w:pPr>
      <w:r>
        <w:rPr>
          <w:rFonts w:ascii="仿宋" w:eastAsia="仿宋" w:hAnsi="仿宋" w:hint="eastAsia"/>
          <w:sz w:val="24"/>
          <w:szCs w:val="28"/>
        </w:rPr>
        <w:t>日          期：</w:t>
      </w:r>
      <w:r>
        <w:rPr>
          <w:rFonts w:ascii="仿宋" w:eastAsia="仿宋" w:hAnsi="仿宋" w:hint="eastAsia"/>
          <w:sz w:val="24"/>
          <w:szCs w:val="28"/>
          <w:u w:val="single"/>
        </w:rPr>
        <w:t xml:space="preserve">    </w:t>
      </w:r>
      <w:r>
        <w:rPr>
          <w:rFonts w:ascii="仿宋" w:eastAsia="仿宋" w:hAnsi="仿宋" w:hint="eastAsia"/>
          <w:sz w:val="24"/>
          <w:szCs w:val="28"/>
        </w:rPr>
        <w:t xml:space="preserve">年 </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w:t>
      </w:r>
    </w:p>
    <w:p w14:paraId="16D674E2" w14:textId="77777777" w:rsidR="00471D4B" w:rsidRDefault="00471D4B">
      <w:pPr>
        <w:widowControl/>
        <w:jc w:val="left"/>
        <w:rPr>
          <w:rFonts w:ascii="仿宋" w:eastAsia="仿宋" w:hAnsi="仿宋"/>
          <w:sz w:val="24"/>
          <w:szCs w:val="24"/>
        </w:rPr>
      </w:pPr>
    </w:p>
    <w:p w14:paraId="3C4EADB6" w14:textId="79788F71" w:rsidR="00471D4B" w:rsidRDefault="00471D4B">
      <w:pPr>
        <w:widowControl/>
        <w:jc w:val="left"/>
        <w:rPr>
          <w:rFonts w:ascii="仿宋" w:eastAsia="仿宋" w:hAnsi="仿宋"/>
          <w:sz w:val="24"/>
          <w:szCs w:val="24"/>
        </w:rPr>
      </w:pPr>
    </w:p>
    <w:p w14:paraId="2123D9A3" w14:textId="77611828" w:rsidR="00257ACE" w:rsidRDefault="00257ACE" w:rsidP="00257ACE">
      <w:pPr>
        <w:pStyle w:val="a0"/>
      </w:pPr>
    </w:p>
    <w:p w14:paraId="62E89D7B" w14:textId="10EE67B4" w:rsidR="00257ACE" w:rsidRDefault="00257ACE" w:rsidP="00257ACE">
      <w:pPr>
        <w:pStyle w:val="10"/>
      </w:pPr>
    </w:p>
    <w:p w14:paraId="250D2D13" w14:textId="0586ECBA" w:rsidR="00257ACE" w:rsidRDefault="00257ACE" w:rsidP="00257ACE"/>
    <w:p w14:paraId="24343F3D" w14:textId="036ACC53" w:rsidR="00257ACE" w:rsidRDefault="00257ACE" w:rsidP="00257ACE">
      <w:pPr>
        <w:pStyle w:val="a0"/>
      </w:pPr>
    </w:p>
    <w:p w14:paraId="332D325E" w14:textId="67F20C0C" w:rsidR="00257ACE" w:rsidRDefault="00257ACE" w:rsidP="00257ACE">
      <w:pPr>
        <w:pStyle w:val="10"/>
      </w:pPr>
    </w:p>
    <w:p w14:paraId="4BC528A3" w14:textId="65B4CDDA" w:rsidR="00257ACE" w:rsidRDefault="00257ACE" w:rsidP="00257ACE"/>
    <w:p w14:paraId="644A1FD3" w14:textId="0AB3D69E" w:rsidR="00257ACE" w:rsidRDefault="00257ACE" w:rsidP="00257ACE">
      <w:pPr>
        <w:pStyle w:val="a0"/>
      </w:pPr>
    </w:p>
    <w:p w14:paraId="303D33A1" w14:textId="36F28539" w:rsidR="00257ACE" w:rsidRDefault="00257ACE" w:rsidP="00257ACE">
      <w:pPr>
        <w:pStyle w:val="10"/>
      </w:pPr>
    </w:p>
    <w:p w14:paraId="10EDBE77" w14:textId="0BB09E25" w:rsidR="00257ACE" w:rsidRDefault="00257ACE" w:rsidP="00257ACE"/>
    <w:bookmarkEnd w:id="14"/>
    <w:p w14:paraId="11AFACCA" w14:textId="1B846F77" w:rsidR="00257ACE" w:rsidRDefault="00257ACE" w:rsidP="00257ACE">
      <w:pPr>
        <w:pStyle w:val="a0"/>
      </w:pPr>
    </w:p>
    <w:sectPr w:rsidR="00257ACE">
      <w:footerReference w:type="even" r:id="rId8"/>
      <w:footerReference w:type="default" r:id="rId9"/>
      <w:pgSz w:w="11906" w:h="16838"/>
      <w:pgMar w:top="936" w:right="1134" w:bottom="964" w:left="1134" w:header="794"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2C5F7" w14:textId="77777777" w:rsidR="001D6E5D" w:rsidRDefault="001D6E5D">
      <w:r>
        <w:separator/>
      </w:r>
    </w:p>
  </w:endnote>
  <w:endnote w:type="continuationSeparator" w:id="0">
    <w:p w14:paraId="77CEA389" w14:textId="77777777" w:rsidR="001D6E5D" w:rsidRDefault="001D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Helvetica Neue">
    <w:altName w:val="Segoe Print"/>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0B74" w14:textId="77777777" w:rsidR="00C97DB6" w:rsidRDefault="00C97DB6"/>
  <w:p w14:paraId="224C39B5" w14:textId="77777777" w:rsidR="00C97DB6" w:rsidRDefault="00C04EA9">
    <w:pPr>
      <w:pStyle w:val="a9"/>
      <w:framePr w:wrap="around" w:vAnchor="text" w:hAnchor="margin" w:xAlign="center" w:y="1"/>
      <w:rPr>
        <w:rStyle w:val="ae"/>
      </w:rPr>
    </w:pPr>
    <w:r>
      <w:rPr>
        <w:rStyle w:val="ae"/>
      </w:rPr>
      <w:fldChar w:fldCharType="begin"/>
    </w:r>
    <w:r>
      <w:rPr>
        <w:rStyle w:val="ae"/>
      </w:rPr>
      <w:instrText xml:space="preserve">PAGE </w:instrText>
    </w:r>
    <w:r>
      <w:rPr>
        <w:sz w:val="28"/>
        <w:lang w:val="en-US"/>
      </w:rPr>
      <w:fldChar w:fldCharType="separate"/>
    </w:r>
    <w:r>
      <w:rPr>
        <w:rFonts w:hint="eastAsia"/>
        <w:b/>
        <w:bCs/>
        <w:sz w:val="28"/>
        <w:lang w:val="en-US"/>
      </w:rPr>
      <w:t>错误</w:t>
    </w:r>
    <w:r>
      <w:rPr>
        <w:rFonts w:hint="eastAsia"/>
        <w:b/>
        <w:bCs/>
        <w:sz w:val="28"/>
        <w:lang w:val="en-US"/>
      </w:rPr>
      <w:t>!</w:t>
    </w:r>
    <w:r>
      <w:rPr>
        <w:rFonts w:hint="eastAsia"/>
        <w:b/>
        <w:bCs/>
        <w:sz w:val="28"/>
        <w:lang w:val="en-US"/>
      </w:rPr>
      <w:t>仅主文档。</w:t>
    </w:r>
    <w:r>
      <w:rPr>
        <w:rStyle w:val="ae"/>
      </w:rPr>
      <w:t xml:space="preserve"> </w:t>
    </w:r>
    <w:r>
      <w:rPr>
        <w:rStyle w:val="a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835"/>
      <w:docPartObj>
        <w:docPartGallery w:val="Page Numbers (Bottom of Page)"/>
        <w:docPartUnique/>
      </w:docPartObj>
    </w:sdtPr>
    <w:sdtEndPr/>
    <w:sdtContent>
      <w:sdt>
        <w:sdtPr>
          <w:id w:val="-1769616900"/>
          <w:docPartObj>
            <w:docPartGallery w:val="Page Numbers (Top of Page)"/>
            <w:docPartUnique/>
          </w:docPartObj>
        </w:sdtPr>
        <w:sdtEndPr/>
        <w:sdtContent>
          <w:p w14:paraId="08D5F2B0" w14:textId="215EC2B1" w:rsidR="007702C5" w:rsidRDefault="007702C5">
            <w:pPr>
              <w:pStyle w:val="a9"/>
              <w:jc w:val="right"/>
            </w:pPr>
            <w:r>
              <w:t xml:space="preserve"> </w:t>
            </w:r>
            <w:r>
              <w:rPr>
                <w:b/>
                <w:bCs/>
                <w:sz w:val="24"/>
                <w:szCs w:val="24"/>
              </w:rPr>
              <w:fldChar w:fldCharType="begin"/>
            </w:r>
            <w:r>
              <w:rPr>
                <w:b/>
                <w:bCs/>
              </w:rPr>
              <w:instrText>PAGE</w:instrText>
            </w:r>
            <w:r>
              <w:rPr>
                <w:b/>
                <w:bCs/>
                <w:sz w:val="24"/>
                <w:szCs w:val="24"/>
              </w:rPr>
              <w:fldChar w:fldCharType="separate"/>
            </w:r>
            <w:r w:rsidR="0002355B">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02355B">
              <w:rPr>
                <w:b/>
                <w:bCs/>
                <w:noProof/>
              </w:rPr>
              <w:t>5</w:t>
            </w:r>
            <w:r>
              <w:rPr>
                <w:b/>
                <w:bCs/>
                <w:sz w:val="24"/>
                <w:szCs w:val="24"/>
              </w:rPr>
              <w:fldChar w:fldCharType="end"/>
            </w:r>
          </w:p>
        </w:sdtContent>
      </w:sdt>
    </w:sdtContent>
  </w:sdt>
  <w:p w14:paraId="388E270E" w14:textId="77777777" w:rsidR="00C97DB6" w:rsidRDefault="00C97DB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F4D32" w14:textId="77777777" w:rsidR="001D6E5D" w:rsidRDefault="001D6E5D">
      <w:r>
        <w:separator/>
      </w:r>
    </w:p>
  </w:footnote>
  <w:footnote w:type="continuationSeparator" w:id="0">
    <w:p w14:paraId="3A54F0EF" w14:textId="77777777" w:rsidR="001D6E5D" w:rsidRDefault="001D6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C7194"/>
    <w:multiLevelType w:val="multilevel"/>
    <w:tmpl w:val="09DC7194"/>
    <w:lvl w:ilvl="0">
      <w:start w:val="1"/>
      <w:numFmt w:val="decimal"/>
      <w:pStyle w:val="1"/>
      <w:lvlText w:val="%1"/>
      <w:lvlJc w:val="left"/>
      <w:pPr>
        <w:tabs>
          <w:tab w:val="left" w:pos="709"/>
        </w:tabs>
        <w:ind w:left="709" w:hanging="709"/>
      </w:p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64"/>
    <w:rsid w:val="00002951"/>
    <w:rsid w:val="00002A3A"/>
    <w:rsid w:val="000122B2"/>
    <w:rsid w:val="00013875"/>
    <w:rsid w:val="000160B5"/>
    <w:rsid w:val="00016662"/>
    <w:rsid w:val="0002034F"/>
    <w:rsid w:val="00020DF1"/>
    <w:rsid w:val="00021AA3"/>
    <w:rsid w:val="0002234D"/>
    <w:rsid w:val="00022953"/>
    <w:rsid w:val="0002355B"/>
    <w:rsid w:val="00025615"/>
    <w:rsid w:val="00025F87"/>
    <w:rsid w:val="00032571"/>
    <w:rsid w:val="00032872"/>
    <w:rsid w:val="00033EF3"/>
    <w:rsid w:val="00034471"/>
    <w:rsid w:val="0003607B"/>
    <w:rsid w:val="00037A8B"/>
    <w:rsid w:val="00040796"/>
    <w:rsid w:val="00040BB6"/>
    <w:rsid w:val="00041F22"/>
    <w:rsid w:val="00044B8A"/>
    <w:rsid w:val="00050438"/>
    <w:rsid w:val="00053689"/>
    <w:rsid w:val="000543B7"/>
    <w:rsid w:val="00062AE7"/>
    <w:rsid w:val="00063FA1"/>
    <w:rsid w:val="00065D83"/>
    <w:rsid w:val="00067485"/>
    <w:rsid w:val="000763C5"/>
    <w:rsid w:val="00076884"/>
    <w:rsid w:val="000772F3"/>
    <w:rsid w:val="00082B3F"/>
    <w:rsid w:val="00084926"/>
    <w:rsid w:val="0008582A"/>
    <w:rsid w:val="0008596A"/>
    <w:rsid w:val="00085E4B"/>
    <w:rsid w:val="00086288"/>
    <w:rsid w:val="00087B3A"/>
    <w:rsid w:val="0009114B"/>
    <w:rsid w:val="00096746"/>
    <w:rsid w:val="0009771F"/>
    <w:rsid w:val="000A16C8"/>
    <w:rsid w:val="000A1EA3"/>
    <w:rsid w:val="000A36B0"/>
    <w:rsid w:val="000A3B8A"/>
    <w:rsid w:val="000B1DEB"/>
    <w:rsid w:val="000B2CEF"/>
    <w:rsid w:val="000B54A7"/>
    <w:rsid w:val="000B6FBF"/>
    <w:rsid w:val="000B798A"/>
    <w:rsid w:val="000C15E0"/>
    <w:rsid w:val="000C18C8"/>
    <w:rsid w:val="000C26D1"/>
    <w:rsid w:val="000C3701"/>
    <w:rsid w:val="000C45E7"/>
    <w:rsid w:val="000D6603"/>
    <w:rsid w:val="000E2C16"/>
    <w:rsid w:val="000E4CAF"/>
    <w:rsid w:val="000E5094"/>
    <w:rsid w:val="000E61BA"/>
    <w:rsid w:val="000E7C22"/>
    <w:rsid w:val="000F1B6A"/>
    <w:rsid w:val="000F22BA"/>
    <w:rsid w:val="000F3B47"/>
    <w:rsid w:val="000F5F84"/>
    <w:rsid w:val="00104444"/>
    <w:rsid w:val="00105B43"/>
    <w:rsid w:val="00106E82"/>
    <w:rsid w:val="00112870"/>
    <w:rsid w:val="00112F82"/>
    <w:rsid w:val="00114CA6"/>
    <w:rsid w:val="001165CA"/>
    <w:rsid w:val="001178CE"/>
    <w:rsid w:val="001202FC"/>
    <w:rsid w:val="0012102E"/>
    <w:rsid w:val="00121B7A"/>
    <w:rsid w:val="00126C67"/>
    <w:rsid w:val="00131DC2"/>
    <w:rsid w:val="00132A76"/>
    <w:rsid w:val="00133C5D"/>
    <w:rsid w:val="00137DAE"/>
    <w:rsid w:val="00140A52"/>
    <w:rsid w:val="00153DC5"/>
    <w:rsid w:val="0015446B"/>
    <w:rsid w:val="00162831"/>
    <w:rsid w:val="00164315"/>
    <w:rsid w:val="00166193"/>
    <w:rsid w:val="00170958"/>
    <w:rsid w:val="00173695"/>
    <w:rsid w:val="00175678"/>
    <w:rsid w:val="00180A2F"/>
    <w:rsid w:val="00180B49"/>
    <w:rsid w:val="00180E9D"/>
    <w:rsid w:val="00180F7A"/>
    <w:rsid w:val="00181611"/>
    <w:rsid w:val="00184101"/>
    <w:rsid w:val="001850BC"/>
    <w:rsid w:val="001906C5"/>
    <w:rsid w:val="00196A37"/>
    <w:rsid w:val="001A1BE0"/>
    <w:rsid w:val="001A3EF4"/>
    <w:rsid w:val="001A3F8E"/>
    <w:rsid w:val="001B64F4"/>
    <w:rsid w:val="001C1619"/>
    <w:rsid w:val="001C2E4B"/>
    <w:rsid w:val="001C5F1A"/>
    <w:rsid w:val="001C6F8B"/>
    <w:rsid w:val="001D08EF"/>
    <w:rsid w:val="001D18B1"/>
    <w:rsid w:val="001D1934"/>
    <w:rsid w:val="001D6E5D"/>
    <w:rsid w:val="001E0DC2"/>
    <w:rsid w:val="001E54DD"/>
    <w:rsid w:val="001E6C60"/>
    <w:rsid w:val="001E6E86"/>
    <w:rsid w:val="001F190F"/>
    <w:rsid w:val="001F5A25"/>
    <w:rsid w:val="001F606A"/>
    <w:rsid w:val="001F7CDE"/>
    <w:rsid w:val="002015FA"/>
    <w:rsid w:val="00203A08"/>
    <w:rsid w:val="00204A13"/>
    <w:rsid w:val="0020720F"/>
    <w:rsid w:val="0020773C"/>
    <w:rsid w:val="00216B14"/>
    <w:rsid w:val="002179DA"/>
    <w:rsid w:val="002237D5"/>
    <w:rsid w:val="0022403A"/>
    <w:rsid w:val="00232163"/>
    <w:rsid w:val="00236936"/>
    <w:rsid w:val="00241F26"/>
    <w:rsid w:val="0024692D"/>
    <w:rsid w:val="00251883"/>
    <w:rsid w:val="0025190E"/>
    <w:rsid w:val="00254EE9"/>
    <w:rsid w:val="00257ACE"/>
    <w:rsid w:val="00257E8F"/>
    <w:rsid w:val="00260394"/>
    <w:rsid w:val="0026110A"/>
    <w:rsid w:val="0026208C"/>
    <w:rsid w:val="00262CE4"/>
    <w:rsid w:val="002634DD"/>
    <w:rsid w:val="00264403"/>
    <w:rsid w:val="00266C4E"/>
    <w:rsid w:val="00271066"/>
    <w:rsid w:val="00271BD8"/>
    <w:rsid w:val="00274951"/>
    <w:rsid w:val="002751CF"/>
    <w:rsid w:val="00276D2E"/>
    <w:rsid w:val="00280549"/>
    <w:rsid w:val="0028641D"/>
    <w:rsid w:val="002A0FB7"/>
    <w:rsid w:val="002A1922"/>
    <w:rsid w:val="002A2064"/>
    <w:rsid w:val="002A3566"/>
    <w:rsid w:val="002A45C9"/>
    <w:rsid w:val="002B0734"/>
    <w:rsid w:val="002B2504"/>
    <w:rsid w:val="002B670B"/>
    <w:rsid w:val="002B6962"/>
    <w:rsid w:val="002C0329"/>
    <w:rsid w:val="002C1991"/>
    <w:rsid w:val="002C1E00"/>
    <w:rsid w:val="002C3CF6"/>
    <w:rsid w:val="002D263F"/>
    <w:rsid w:val="002D2CAF"/>
    <w:rsid w:val="002D3692"/>
    <w:rsid w:val="002D4230"/>
    <w:rsid w:val="002D55D2"/>
    <w:rsid w:val="002D6597"/>
    <w:rsid w:val="002D6F68"/>
    <w:rsid w:val="002D7BFA"/>
    <w:rsid w:val="002E1C6C"/>
    <w:rsid w:val="002E7801"/>
    <w:rsid w:val="002F148F"/>
    <w:rsid w:val="002F3749"/>
    <w:rsid w:val="002F572A"/>
    <w:rsid w:val="002F7952"/>
    <w:rsid w:val="00300EE9"/>
    <w:rsid w:val="00302CB2"/>
    <w:rsid w:val="00304201"/>
    <w:rsid w:val="0030509A"/>
    <w:rsid w:val="00305F9A"/>
    <w:rsid w:val="00307C19"/>
    <w:rsid w:val="00310210"/>
    <w:rsid w:val="003121D4"/>
    <w:rsid w:val="0031309B"/>
    <w:rsid w:val="00313B1E"/>
    <w:rsid w:val="00315909"/>
    <w:rsid w:val="00315D52"/>
    <w:rsid w:val="00320BE6"/>
    <w:rsid w:val="0032412B"/>
    <w:rsid w:val="0032491B"/>
    <w:rsid w:val="0032536B"/>
    <w:rsid w:val="0032789F"/>
    <w:rsid w:val="00334224"/>
    <w:rsid w:val="0033448C"/>
    <w:rsid w:val="0034132D"/>
    <w:rsid w:val="00343118"/>
    <w:rsid w:val="0034406F"/>
    <w:rsid w:val="00344324"/>
    <w:rsid w:val="00344CAD"/>
    <w:rsid w:val="00345581"/>
    <w:rsid w:val="0035056A"/>
    <w:rsid w:val="00351B07"/>
    <w:rsid w:val="00352A17"/>
    <w:rsid w:val="0035392E"/>
    <w:rsid w:val="0035788E"/>
    <w:rsid w:val="00361A81"/>
    <w:rsid w:val="00366421"/>
    <w:rsid w:val="0037134A"/>
    <w:rsid w:val="00372369"/>
    <w:rsid w:val="00373AF3"/>
    <w:rsid w:val="00373D8F"/>
    <w:rsid w:val="00375085"/>
    <w:rsid w:val="00375CAE"/>
    <w:rsid w:val="0037724A"/>
    <w:rsid w:val="003777E5"/>
    <w:rsid w:val="00382435"/>
    <w:rsid w:val="0038470E"/>
    <w:rsid w:val="00385103"/>
    <w:rsid w:val="00385CF5"/>
    <w:rsid w:val="00390F79"/>
    <w:rsid w:val="0039140E"/>
    <w:rsid w:val="0039413D"/>
    <w:rsid w:val="00396164"/>
    <w:rsid w:val="003A234E"/>
    <w:rsid w:val="003A2BD1"/>
    <w:rsid w:val="003A3FA3"/>
    <w:rsid w:val="003B11BF"/>
    <w:rsid w:val="003B18C6"/>
    <w:rsid w:val="003B418D"/>
    <w:rsid w:val="003B5DCA"/>
    <w:rsid w:val="003C1D7E"/>
    <w:rsid w:val="003C25A5"/>
    <w:rsid w:val="003C3322"/>
    <w:rsid w:val="003C3BBB"/>
    <w:rsid w:val="003C3EBC"/>
    <w:rsid w:val="003D0AE8"/>
    <w:rsid w:val="003D1758"/>
    <w:rsid w:val="003D7C7A"/>
    <w:rsid w:val="003E1575"/>
    <w:rsid w:val="003E187B"/>
    <w:rsid w:val="003E1CBC"/>
    <w:rsid w:val="003E62C8"/>
    <w:rsid w:val="003F47C1"/>
    <w:rsid w:val="003F6F74"/>
    <w:rsid w:val="003F765E"/>
    <w:rsid w:val="0040140B"/>
    <w:rsid w:val="00404141"/>
    <w:rsid w:val="004064AC"/>
    <w:rsid w:val="004065BF"/>
    <w:rsid w:val="00407731"/>
    <w:rsid w:val="00410917"/>
    <w:rsid w:val="00410D4D"/>
    <w:rsid w:val="00411E56"/>
    <w:rsid w:val="00417B2C"/>
    <w:rsid w:val="00420335"/>
    <w:rsid w:val="00420A2D"/>
    <w:rsid w:val="00430C68"/>
    <w:rsid w:val="00433626"/>
    <w:rsid w:val="004339ED"/>
    <w:rsid w:val="00435038"/>
    <w:rsid w:val="00442A30"/>
    <w:rsid w:val="00442E74"/>
    <w:rsid w:val="004454B0"/>
    <w:rsid w:val="00445923"/>
    <w:rsid w:val="004514BF"/>
    <w:rsid w:val="004542B7"/>
    <w:rsid w:val="004556D1"/>
    <w:rsid w:val="00471D4B"/>
    <w:rsid w:val="0047507F"/>
    <w:rsid w:val="00475286"/>
    <w:rsid w:val="00477F2C"/>
    <w:rsid w:val="004821AA"/>
    <w:rsid w:val="0048288B"/>
    <w:rsid w:val="00482E18"/>
    <w:rsid w:val="00485385"/>
    <w:rsid w:val="004856E9"/>
    <w:rsid w:val="00494F73"/>
    <w:rsid w:val="0049599B"/>
    <w:rsid w:val="00496CBE"/>
    <w:rsid w:val="004A0BC5"/>
    <w:rsid w:val="004A1013"/>
    <w:rsid w:val="004A158A"/>
    <w:rsid w:val="004A19DD"/>
    <w:rsid w:val="004A29FB"/>
    <w:rsid w:val="004C026D"/>
    <w:rsid w:val="004C0C20"/>
    <w:rsid w:val="004C19C8"/>
    <w:rsid w:val="004C30C6"/>
    <w:rsid w:val="004D1E1F"/>
    <w:rsid w:val="004D719C"/>
    <w:rsid w:val="004D74B5"/>
    <w:rsid w:val="004D779A"/>
    <w:rsid w:val="004E72A4"/>
    <w:rsid w:val="004F2DAD"/>
    <w:rsid w:val="004F30F5"/>
    <w:rsid w:val="004F41EF"/>
    <w:rsid w:val="004F4B08"/>
    <w:rsid w:val="004F5C50"/>
    <w:rsid w:val="004F6440"/>
    <w:rsid w:val="004F7407"/>
    <w:rsid w:val="00504397"/>
    <w:rsid w:val="00504667"/>
    <w:rsid w:val="0050757F"/>
    <w:rsid w:val="00507D0A"/>
    <w:rsid w:val="00507E02"/>
    <w:rsid w:val="00511BFA"/>
    <w:rsid w:val="00512545"/>
    <w:rsid w:val="0052167F"/>
    <w:rsid w:val="00521B65"/>
    <w:rsid w:val="00524999"/>
    <w:rsid w:val="005251EC"/>
    <w:rsid w:val="00525EE4"/>
    <w:rsid w:val="00526800"/>
    <w:rsid w:val="00531F89"/>
    <w:rsid w:val="005320A6"/>
    <w:rsid w:val="00534213"/>
    <w:rsid w:val="005347CF"/>
    <w:rsid w:val="00535EFE"/>
    <w:rsid w:val="00536F3B"/>
    <w:rsid w:val="00540F84"/>
    <w:rsid w:val="0054122B"/>
    <w:rsid w:val="00542DD7"/>
    <w:rsid w:val="00550357"/>
    <w:rsid w:val="00552095"/>
    <w:rsid w:val="00567519"/>
    <w:rsid w:val="00571730"/>
    <w:rsid w:val="0057193D"/>
    <w:rsid w:val="00574CBE"/>
    <w:rsid w:val="00575648"/>
    <w:rsid w:val="0057572B"/>
    <w:rsid w:val="005768A8"/>
    <w:rsid w:val="00581AA8"/>
    <w:rsid w:val="00582158"/>
    <w:rsid w:val="005825C3"/>
    <w:rsid w:val="005853EB"/>
    <w:rsid w:val="00586506"/>
    <w:rsid w:val="00586B64"/>
    <w:rsid w:val="0059070C"/>
    <w:rsid w:val="00592236"/>
    <w:rsid w:val="00593965"/>
    <w:rsid w:val="00593E1F"/>
    <w:rsid w:val="00594239"/>
    <w:rsid w:val="00596AA9"/>
    <w:rsid w:val="005A1930"/>
    <w:rsid w:val="005A43FE"/>
    <w:rsid w:val="005A7937"/>
    <w:rsid w:val="005B0D87"/>
    <w:rsid w:val="005B13F8"/>
    <w:rsid w:val="005B1AFF"/>
    <w:rsid w:val="005B357A"/>
    <w:rsid w:val="005B3FC7"/>
    <w:rsid w:val="005B46ED"/>
    <w:rsid w:val="005B4A3E"/>
    <w:rsid w:val="005B709B"/>
    <w:rsid w:val="005B716A"/>
    <w:rsid w:val="005B79FF"/>
    <w:rsid w:val="005C0AE3"/>
    <w:rsid w:val="005C0BAF"/>
    <w:rsid w:val="005C1470"/>
    <w:rsid w:val="005C2FE3"/>
    <w:rsid w:val="005C3896"/>
    <w:rsid w:val="005C505A"/>
    <w:rsid w:val="005C6DBE"/>
    <w:rsid w:val="005C73FD"/>
    <w:rsid w:val="005C7D7C"/>
    <w:rsid w:val="005D0180"/>
    <w:rsid w:val="005D247E"/>
    <w:rsid w:val="005D26A0"/>
    <w:rsid w:val="005D40DB"/>
    <w:rsid w:val="005F0334"/>
    <w:rsid w:val="005F3E4B"/>
    <w:rsid w:val="005F5335"/>
    <w:rsid w:val="005F72F3"/>
    <w:rsid w:val="005F7499"/>
    <w:rsid w:val="005F7E48"/>
    <w:rsid w:val="00600464"/>
    <w:rsid w:val="00602AD3"/>
    <w:rsid w:val="00602FF8"/>
    <w:rsid w:val="006038DB"/>
    <w:rsid w:val="00605A91"/>
    <w:rsid w:val="006118B5"/>
    <w:rsid w:val="00612749"/>
    <w:rsid w:val="00613B17"/>
    <w:rsid w:val="00614F38"/>
    <w:rsid w:val="00615257"/>
    <w:rsid w:val="00633973"/>
    <w:rsid w:val="00636A3B"/>
    <w:rsid w:val="00640098"/>
    <w:rsid w:val="00641BA9"/>
    <w:rsid w:val="00641C8E"/>
    <w:rsid w:val="006426E5"/>
    <w:rsid w:val="00644657"/>
    <w:rsid w:val="006447D2"/>
    <w:rsid w:val="00645845"/>
    <w:rsid w:val="006461DA"/>
    <w:rsid w:val="0065040F"/>
    <w:rsid w:val="00653710"/>
    <w:rsid w:val="00654DD6"/>
    <w:rsid w:val="00657352"/>
    <w:rsid w:val="00662D8E"/>
    <w:rsid w:val="0066446F"/>
    <w:rsid w:val="00666E88"/>
    <w:rsid w:val="00671714"/>
    <w:rsid w:val="0067577C"/>
    <w:rsid w:val="00676013"/>
    <w:rsid w:val="00683657"/>
    <w:rsid w:val="00684188"/>
    <w:rsid w:val="006863E0"/>
    <w:rsid w:val="00692043"/>
    <w:rsid w:val="00692770"/>
    <w:rsid w:val="0069394F"/>
    <w:rsid w:val="00696B31"/>
    <w:rsid w:val="00697993"/>
    <w:rsid w:val="006A1FF8"/>
    <w:rsid w:val="006A2617"/>
    <w:rsid w:val="006B26C0"/>
    <w:rsid w:val="006B3F2B"/>
    <w:rsid w:val="006B403F"/>
    <w:rsid w:val="006C7954"/>
    <w:rsid w:val="006D07CC"/>
    <w:rsid w:val="006D1BAB"/>
    <w:rsid w:val="006D2F95"/>
    <w:rsid w:val="006D4328"/>
    <w:rsid w:val="006D7BB1"/>
    <w:rsid w:val="006E05DF"/>
    <w:rsid w:val="006E2676"/>
    <w:rsid w:val="006E3B4A"/>
    <w:rsid w:val="006F0B40"/>
    <w:rsid w:val="006F0F17"/>
    <w:rsid w:val="006F10A9"/>
    <w:rsid w:val="006F66E5"/>
    <w:rsid w:val="006F731D"/>
    <w:rsid w:val="006F7916"/>
    <w:rsid w:val="00702281"/>
    <w:rsid w:val="007069B8"/>
    <w:rsid w:val="00706AD0"/>
    <w:rsid w:val="00711F59"/>
    <w:rsid w:val="00713E45"/>
    <w:rsid w:val="00716BF7"/>
    <w:rsid w:val="0072089A"/>
    <w:rsid w:val="00722A7D"/>
    <w:rsid w:val="007241F9"/>
    <w:rsid w:val="0072692B"/>
    <w:rsid w:val="00730D7E"/>
    <w:rsid w:val="0073428D"/>
    <w:rsid w:val="0074196D"/>
    <w:rsid w:val="00754620"/>
    <w:rsid w:val="00755CA6"/>
    <w:rsid w:val="00762225"/>
    <w:rsid w:val="00765BE9"/>
    <w:rsid w:val="007702C5"/>
    <w:rsid w:val="00771FBC"/>
    <w:rsid w:val="007724E8"/>
    <w:rsid w:val="00774F44"/>
    <w:rsid w:val="007815F9"/>
    <w:rsid w:val="0078466B"/>
    <w:rsid w:val="00785F5E"/>
    <w:rsid w:val="00786838"/>
    <w:rsid w:val="007873F2"/>
    <w:rsid w:val="0079121E"/>
    <w:rsid w:val="007915A5"/>
    <w:rsid w:val="00793DBF"/>
    <w:rsid w:val="007A0CE0"/>
    <w:rsid w:val="007A1D55"/>
    <w:rsid w:val="007A4C92"/>
    <w:rsid w:val="007A627B"/>
    <w:rsid w:val="007A75FD"/>
    <w:rsid w:val="007B0D4F"/>
    <w:rsid w:val="007C063F"/>
    <w:rsid w:val="007C668C"/>
    <w:rsid w:val="007D10DC"/>
    <w:rsid w:val="007D2171"/>
    <w:rsid w:val="007D68EE"/>
    <w:rsid w:val="007E443B"/>
    <w:rsid w:val="007E4E06"/>
    <w:rsid w:val="007E5431"/>
    <w:rsid w:val="007E66BC"/>
    <w:rsid w:val="007E7CD4"/>
    <w:rsid w:val="007E7D72"/>
    <w:rsid w:val="007F0288"/>
    <w:rsid w:val="007F0F11"/>
    <w:rsid w:val="007F5EB7"/>
    <w:rsid w:val="007F6560"/>
    <w:rsid w:val="008030FE"/>
    <w:rsid w:val="008032FF"/>
    <w:rsid w:val="00804046"/>
    <w:rsid w:val="00810E4E"/>
    <w:rsid w:val="00813012"/>
    <w:rsid w:val="00821E85"/>
    <w:rsid w:val="00822A4B"/>
    <w:rsid w:val="00823781"/>
    <w:rsid w:val="008357BC"/>
    <w:rsid w:val="00835E9A"/>
    <w:rsid w:val="00840035"/>
    <w:rsid w:val="00842880"/>
    <w:rsid w:val="00845D30"/>
    <w:rsid w:val="00846DE0"/>
    <w:rsid w:val="00847502"/>
    <w:rsid w:val="00857AF3"/>
    <w:rsid w:val="00860E82"/>
    <w:rsid w:val="008631C7"/>
    <w:rsid w:val="008705FA"/>
    <w:rsid w:val="008737FD"/>
    <w:rsid w:val="00874206"/>
    <w:rsid w:val="008837DD"/>
    <w:rsid w:val="00884071"/>
    <w:rsid w:val="00884CA9"/>
    <w:rsid w:val="00885FDE"/>
    <w:rsid w:val="00891474"/>
    <w:rsid w:val="00895CDF"/>
    <w:rsid w:val="00897CF0"/>
    <w:rsid w:val="008A05FC"/>
    <w:rsid w:val="008B1399"/>
    <w:rsid w:val="008B1F4E"/>
    <w:rsid w:val="008B235A"/>
    <w:rsid w:val="008B727A"/>
    <w:rsid w:val="008B7754"/>
    <w:rsid w:val="008C1C3D"/>
    <w:rsid w:val="008C22C5"/>
    <w:rsid w:val="008C3F7C"/>
    <w:rsid w:val="008D0D99"/>
    <w:rsid w:val="008D6145"/>
    <w:rsid w:val="008D6FB6"/>
    <w:rsid w:val="008D70CA"/>
    <w:rsid w:val="008D727B"/>
    <w:rsid w:val="008E0FEE"/>
    <w:rsid w:val="008E2305"/>
    <w:rsid w:val="008E5582"/>
    <w:rsid w:val="008E5CE3"/>
    <w:rsid w:val="008E7D2D"/>
    <w:rsid w:val="008E7E1C"/>
    <w:rsid w:val="008F0C4C"/>
    <w:rsid w:val="008F27E3"/>
    <w:rsid w:val="008F2D30"/>
    <w:rsid w:val="008F2D7D"/>
    <w:rsid w:val="008F32AE"/>
    <w:rsid w:val="008F7DD0"/>
    <w:rsid w:val="00900451"/>
    <w:rsid w:val="009008E5"/>
    <w:rsid w:val="009036E9"/>
    <w:rsid w:val="00903FCF"/>
    <w:rsid w:val="00905E31"/>
    <w:rsid w:val="0090730A"/>
    <w:rsid w:val="00907BE9"/>
    <w:rsid w:val="00907D01"/>
    <w:rsid w:val="00915583"/>
    <w:rsid w:val="00916E7E"/>
    <w:rsid w:val="00922B92"/>
    <w:rsid w:val="00922DFA"/>
    <w:rsid w:val="00923A34"/>
    <w:rsid w:val="009262D5"/>
    <w:rsid w:val="009264E8"/>
    <w:rsid w:val="00930340"/>
    <w:rsid w:val="0093253A"/>
    <w:rsid w:val="00933C6F"/>
    <w:rsid w:val="00934D2D"/>
    <w:rsid w:val="00941847"/>
    <w:rsid w:val="00945A4E"/>
    <w:rsid w:val="0095109F"/>
    <w:rsid w:val="0095294E"/>
    <w:rsid w:val="00954DEC"/>
    <w:rsid w:val="00960F19"/>
    <w:rsid w:val="00962E64"/>
    <w:rsid w:val="00964CFB"/>
    <w:rsid w:val="00965337"/>
    <w:rsid w:val="00965593"/>
    <w:rsid w:val="00965D8D"/>
    <w:rsid w:val="009666C9"/>
    <w:rsid w:val="00966B5C"/>
    <w:rsid w:val="00970818"/>
    <w:rsid w:val="00971625"/>
    <w:rsid w:val="009724AF"/>
    <w:rsid w:val="00972BC0"/>
    <w:rsid w:val="009751CE"/>
    <w:rsid w:val="009776AF"/>
    <w:rsid w:val="009834E1"/>
    <w:rsid w:val="009848FA"/>
    <w:rsid w:val="00985A4A"/>
    <w:rsid w:val="00986755"/>
    <w:rsid w:val="009879E1"/>
    <w:rsid w:val="00987A48"/>
    <w:rsid w:val="00987C0A"/>
    <w:rsid w:val="00992E99"/>
    <w:rsid w:val="00993259"/>
    <w:rsid w:val="00994D99"/>
    <w:rsid w:val="009951DC"/>
    <w:rsid w:val="009954EF"/>
    <w:rsid w:val="009A0586"/>
    <w:rsid w:val="009A0E7A"/>
    <w:rsid w:val="009A37CE"/>
    <w:rsid w:val="009A6EF4"/>
    <w:rsid w:val="009B25B9"/>
    <w:rsid w:val="009B3FFB"/>
    <w:rsid w:val="009B4436"/>
    <w:rsid w:val="009C090E"/>
    <w:rsid w:val="009C0F01"/>
    <w:rsid w:val="009C2A59"/>
    <w:rsid w:val="009C4D9E"/>
    <w:rsid w:val="009C7246"/>
    <w:rsid w:val="009D0A9B"/>
    <w:rsid w:val="009D26C6"/>
    <w:rsid w:val="009D4259"/>
    <w:rsid w:val="009E4260"/>
    <w:rsid w:val="009E4946"/>
    <w:rsid w:val="009E59D3"/>
    <w:rsid w:val="009E630D"/>
    <w:rsid w:val="009E78EF"/>
    <w:rsid w:val="009F0AEF"/>
    <w:rsid w:val="009F6028"/>
    <w:rsid w:val="009F69CE"/>
    <w:rsid w:val="00A0049F"/>
    <w:rsid w:val="00A0082C"/>
    <w:rsid w:val="00A02493"/>
    <w:rsid w:val="00A02753"/>
    <w:rsid w:val="00A02F74"/>
    <w:rsid w:val="00A05CF4"/>
    <w:rsid w:val="00A05F82"/>
    <w:rsid w:val="00A06CFF"/>
    <w:rsid w:val="00A12209"/>
    <w:rsid w:val="00A12A62"/>
    <w:rsid w:val="00A13898"/>
    <w:rsid w:val="00A2089D"/>
    <w:rsid w:val="00A21C4A"/>
    <w:rsid w:val="00A2373F"/>
    <w:rsid w:val="00A23E51"/>
    <w:rsid w:val="00A275C7"/>
    <w:rsid w:val="00A30110"/>
    <w:rsid w:val="00A31100"/>
    <w:rsid w:val="00A3235B"/>
    <w:rsid w:val="00A41436"/>
    <w:rsid w:val="00A43998"/>
    <w:rsid w:val="00A547F9"/>
    <w:rsid w:val="00A55013"/>
    <w:rsid w:val="00A5558F"/>
    <w:rsid w:val="00A56D42"/>
    <w:rsid w:val="00A57EB1"/>
    <w:rsid w:val="00A60444"/>
    <w:rsid w:val="00A62501"/>
    <w:rsid w:val="00A6255A"/>
    <w:rsid w:val="00A62A26"/>
    <w:rsid w:val="00A63FFA"/>
    <w:rsid w:val="00A6433C"/>
    <w:rsid w:val="00A6558C"/>
    <w:rsid w:val="00A7301B"/>
    <w:rsid w:val="00A766B6"/>
    <w:rsid w:val="00A8253F"/>
    <w:rsid w:val="00A82666"/>
    <w:rsid w:val="00A83115"/>
    <w:rsid w:val="00A877DD"/>
    <w:rsid w:val="00A91C89"/>
    <w:rsid w:val="00AA19C7"/>
    <w:rsid w:val="00AA3D60"/>
    <w:rsid w:val="00AA449B"/>
    <w:rsid w:val="00AA5B42"/>
    <w:rsid w:val="00AA6262"/>
    <w:rsid w:val="00AB1903"/>
    <w:rsid w:val="00AB348E"/>
    <w:rsid w:val="00AC01E7"/>
    <w:rsid w:val="00AC1AA3"/>
    <w:rsid w:val="00AC348A"/>
    <w:rsid w:val="00AC3791"/>
    <w:rsid w:val="00AC4233"/>
    <w:rsid w:val="00AC4A95"/>
    <w:rsid w:val="00AC5DBF"/>
    <w:rsid w:val="00AD0B5E"/>
    <w:rsid w:val="00AD42E2"/>
    <w:rsid w:val="00AD4D5E"/>
    <w:rsid w:val="00AD55C7"/>
    <w:rsid w:val="00AD6632"/>
    <w:rsid w:val="00AE0C2D"/>
    <w:rsid w:val="00AE1FD4"/>
    <w:rsid w:val="00AE546E"/>
    <w:rsid w:val="00AE7241"/>
    <w:rsid w:val="00AE7F5D"/>
    <w:rsid w:val="00AF6538"/>
    <w:rsid w:val="00B0705E"/>
    <w:rsid w:val="00B0743A"/>
    <w:rsid w:val="00B12207"/>
    <w:rsid w:val="00B152DB"/>
    <w:rsid w:val="00B15CDB"/>
    <w:rsid w:val="00B15F78"/>
    <w:rsid w:val="00B165C4"/>
    <w:rsid w:val="00B17137"/>
    <w:rsid w:val="00B171D3"/>
    <w:rsid w:val="00B17D77"/>
    <w:rsid w:val="00B20FAC"/>
    <w:rsid w:val="00B228F9"/>
    <w:rsid w:val="00B24831"/>
    <w:rsid w:val="00B26490"/>
    <w:rsid w:val="00B306F5"/>
    <w:rsid w:val="00B31AB3"/>
    <w:rsid w:val="00B356F3"/>
    <w:rsid w:val="00B4027D"/>
    <w:rsid w:val="00B40978"/>
    <w:rsid w:val="00B40A24"/>
    <w:rsid w:val="00B412C5"/>
    <w:rsid w:val="00B41EA8"/>
    <w:rsid w:val="00B4229B"/>
    <w:rsid w:val="00B44301"/>
    <w:rsid w:val="00B446C5"/>
    <w:rsid w:val="00B4518A"/>
    <w:rsid w:val="00B50083"/>
    <w:rsid w:val="00B50AC0"/>
    <w:rsid w:val="00B51EEF"/>
    <w:rsid w:val="00B52D1D"/>
    <w:rsid w:val="00B6055A"/>
    <w:rsid w:val="00B62352"/>
    <w:rsid w:val="00B637A8"/>
    <w:rsid w:val="00B64266"/>
    <w:rsid w:val="00B64F0E"/>
    <w:rsid w:val="00B65E21"/>
    <w:rsid w:val="00B715ED"/>
    <w:rsid w:val="00B74BB5"/>
    <w:rsid w:val="00B759CD"/>
    <w:rsid w:val="00B778B4"/>
    <w:rsid w:val="00B77B9C"/>
    <w:rsid w:val="00B81C77"/>
    <w:rsid w:val="00B83120"/>
    <w:rsid w:val="00B90179"/>
    <w:rsid w:val="00B93E85"/>
    <w:rsid w:val="00B94AAB"/>
    <w:rsid w:val="00B94CF7"/>
    <w:rsid w:val="00BA06AF"/>
    <w:rsid w:val="00BA42F5"/>
    <w:rsid w:val="00BA6FD6"/>
    <w:rsid w:val="00BB00BA"/>
    <w:rsid w:val="00BC1760"/>
    <w:rsid w:val="00BC2DF6"/>
    <w:rsid w:val="00BC2F18"/>
    <w:rsid w:val="00BC4DD9"/>
    <w:rsid w:val="00BC66EE"/>
    <w:rsid w:val="00BC6E37"/>
    <w:rsid w:val="00BD2BE6"/>
    <w:rsid w:val="00BE19EA"/>
    <w:rsid w:val="00BE26B9"/>
    <w:rsid w:val="00BE2A4A"/>
    <w:rsid w:val="00BE30AE"/>
    <w:rsid w:val="00BE5D08"/>
    <w:rsid w:val="00BE7A1F"/>
    <w:rsid w:val="00BF13F5"/>
    <w:rsid w:val="00BF4744"/>
    <w:rsid w:val="00BF6EAA"/>
    <w:rsid w:val="00C04EA9"/>
    <w:rsid w:val="00C07C80"/>
    <w:rsid w:val="00C109DB"/>
    <w:rsid w:val="00C10D69"/>
    <w:rsid w:val="00C15895"/>
    <w:rsid w:val="00C2059B"/>
    <w:rsid w:val="00C22FB4"/>
    <w:rsid w:val="00C230DB"/>
    <w:rsid w:val="00C24734"/>
    <w:rsid w:val="00C24776"/>
    <w:rsid w:val="00C2738A"/>
    <w:rsid w:val="00C30A7B"/>
    <w:rsid w:val="00C37827"/>
    <w:rsid w:val="00C40DF1"/>
    <w:rsid w:val="00C41287"/>
    <w:rsid w:val="00C42AA7"/>
    <w:rsid w:val="00C43EA8"/>
    <w:rsid w:val="00C45E04"/>
    <w:rsid w:val="00C46969"/>
    <w:rsid w:val="00C47796"/>
    <w:rsid w:val="00C512D5"/>
    <w:rsid w:val="00C52063"/>
    <w:rsid w:val="00C54759"/>
    <w:rsid w:val="00C551F8"/>
    <w:rsid w:val="00C604B1"/>
    <w:rsid w:val="00C60738"/>
    <w:rsid w:val="00C6223D"/>
    <w:rsid w:val="00C62340"/>
    <w:rsid w:val="00C63F18"/>
    <w:rsid w:val="00C65032"/>
    <w:rsid w:val="00C66A81"/>
    <w:rsid w:val="00C71FB8"/>
    <w:rsid w:val="00C72903"/>
    <w:rsid w:val="00C73106"/>
    <w:rsid w:val="00C83B0C"/>
    <w:rsid w:val="00C83DDD"/>
    <w:rsid w:val="00C8534E"/>
    <w:rsid w:val="00C85F01"/>
    <w:rsid w:val="00C8645C"/>
    <w:rsid w:val="00C92789"/>
    <w:rsid w:val="00C927F6"/>
    <w:rsid w:val="00C94175"/>
    <w:rsid w:val="00C955F8"/>
    <w:rsid w:val="00C97A52"/>
    <w:rsid w:val="00C97DB6"/>
    <w:rsid w:val="00CA0618"/>
    <w:rsid w:val="00CA2DDE"/>
    <w:rsid w:val="00CA345D"/>
    <w:rsid w:val="00CA3CD9"/>
    <w:rsid w:val="00CA4DCD"/>
    <w:rsid w:val="00CA4E2E"/>
    <w:rsid w:val="00CB1A81"/>
    <w:rsid w:val="00CB1DD0"/>
    <w:rsid w:val="00CB2EA2"/>
    <w:rsid w:val="00CB33E4"/>
    <w:rsid w:val="00CB3B5F"/>
    <w:rsid w:val="00CB67E0"/>
    <w:rsid w:val="00CD0C34"/>
    <w:rsid w:val="00CD663C"/>
    <w:rsid w:val="00CE0802"/>
    <w:rsid w:val="00CE0E92"/>
    <w:rsid w:val="00CE147C"/>
    <w:rsid w:val="00CE21E0"/>
    <w:rsid w:val="00CE29A2"/>
    <w:rsid w:val="00CE54B4"/>
    <w:rsid w:val="00CE5565"/>
    <w:rsid w:val="00CE6A51"/>
    <w:rsid w:val="00CE7666"/>
    <w:rsid w:val="00CF03F3"/>
    <w:rsid w:val="00CF0C2A"/>
    <w:rsid w:val="00CF2EDC"/>
    <w:rsid w:val="00CF5D65"/>
    <w:rsid w:val="00D01643"/>
    <w:rsid w:val="00D01E95"/>
    <w:rsid w:val="00D022CD"/>
    <w:rsid w:val="00D02749"/>
    <w:rsid w:val="00D038C1"/>
    <w:rsid w:val="00D03D79"/>
    <w:rsid w:val="00D05406"/>
    <w:rsid w:val="00D11CAA"/>
    <w:rsid w:val="00D144E0"/>
    <w:rsid w:val="00D169A0"/>
    <w:rsid w:val="00D216D4"/>
    <w:rsid w:val="00D21B90"/>
    <w:rsid w:val="00D21EA8"/>
    <w:rsid w:val="00D24B10"/>
    <w:rsid w:val="00D250CD"/>
    <w:rsid w:val="00D27829"/>
    <w:rsid w:val="00D30FEB"/>
    <w:rsid w:val="00D3225F"/>
    <w:rsid w:val="00D33585"/>
    <w:rsid w:val="00D34DC4"/>
    <w:rsid w:val="00D362B4"/>
    <w:rsid w:val="00D36A4B"/>
    <w:rsid w:val="00D37748"/>
    <w:rsid w:val="00D37C19"/>
    <w:rsid w:val="00D422C2"/>
    <w:rsid w:val="00D4359A"/>
    <w:rsid w:val="00D47434"/>
    <w:rsid w:val="00D52651"/>
    <w:rsid w:val="00D5297C"/>
    <w:rsid w:val="00D53019"/>
    <w:rsid w:val="00D542AA"/>
    <w:rsid w:val="00D569CD"/>
    <w:rsid w:val="00D67D41"/>
    <w:rsid w:val="00D704EF"/>
    <w:rsid w:val="00D71C87"/>
    <w:rsid w:val="00D778D0"/>
    <w:rsid w:val="00D8054E"/>
    <w:rsid w:val="00D807DC"/>
    <w:rsid w:val="00D819DB"/>
    <w:rsid w:val="00D82C89"/>
    <w:rsid w:val="00D83355"/>
    <w:rsid w:val="00D84725"/>
    <w:rsid w:val="00D84838"/>
    <w:rsid w:val="00D853AE"/>
    <w:rsid w:val="00D86A2F"/>
    <w:rsid w:val="00D91A0D"/>
    <w:rsid w:val="00D92791"/>
    <w:rsid w:val="00DA026E"/>
    <w:rsid w:val="00DA0BC0"/>
    <w:rsid w:val="00DA1F5C"/>
    <w:rsid w:val="00DA3BFD"/>
    <w:rsid w:val="00DA61F1"/>
    <w:rsid w:val="00DB1B94"/>
    <w:rsid w:val="00DB355E"/>
    <w:rsid w:val="00DB490C"/>
    <w:rsid w:val="00DB5940"/>
    <w:rsid w:val="00DC3380"/>
    <w:rsid w:val="00DC3F09"/>
    <w:rsid w:val="00DC3F14"/>
    <w:rsid w:val="00DD38EF"/>
    <w:rsid w:val="00DE1232"/>
    <w:rsid w:val="00DE1563"/>
    <w:rsid w:val="00DF0D04"/>
    <w:rsid w:val="00DF2425"/>
    <w:rsid w:val="00DF5C1B"/>
    <w:rsid w:val="00DF6D96"/>
    <w:rsid w:val="00DF741A"/>
    <w:rsid w:val="00DF7C33"/>
    <w:rsid w:val="00E01AA9"/>
    <w:rsid w:val="00E05E4A"/>
    <w:rsid w:val="00E106E3"/>
    <w:rsid w:val="00E177C7"/>
    <w:rsid w:val="00E223CF"/>
    <w:rsid w:val="00E2361A"/>
    <w:rsid w:val="00E24C94"/>
    <w:rsid w:val="00E26909"/>
    <w:rsid w:val="00E3176F"/>
    <w:rsid w:val="00E317B6"/>
    <w:rsid w:val="00E32CB6"/>
    <w:rsid w:val="00E40D67"/>
    <w:rsid w:val="00E41B33"/>
    <w:rsid w:val="00E51ECD"/>
    <w:rsid w:val="00E52844"/>
    <w:rsid w:val="00E5298A"/>
    <w:rsid w:val="00E52C84"/>
    <w:rsid w:val="00E573E3"/>
    <w:rsid w:val="00E60A59"/>
    <w:rsid w:val="00E614D3"/>
    <w:rsid w:val="00E61BFF"/>
    <w:rsid w:val="00E65224"/>
    <w:rsid w:val="00E65D95"/>
    <w:rsid w:val="00E66413"/>
    <w:rsid w:val="00E71884"/>
    <w:rsid w:val="00E7534E"/>
    <w:rsid w:val="00E87CDF"/>
    <w:rsid w:val="00E949BD"/>
    <w:rsid w:val="00E96A4B"/>
    <w:rsid w:val="00EA2E60"/>
    <w:rsid w:val="00EA3595"/>
    <w:rsid w:val="00EA6D5E"/>
    <w:rsid w:val="00EA6E9D"/>
    <w:rsid w:val="00EB3DD1"/>
    <w:rsid w:val="00EB41B3"/>
    <w:rsid w:val="00EB43C2"/>
    <w:rsid w:val="00EB63AD"/>
    <w:rsid w:val="00EB65D0"/>
    <w:rsid w:val="00EC458C"/>
    <w:rsid w:val="00EC4747"/>
    <w:rsid w:val="00EC503F"/>
    <w:rsid w:val="00ED05ED"/>
    <w:rsid w:val="00ED0F1A"/>
    <w:rsid w:val="00ED2FAE"/>
    <w:rsid w:val="00ED466B"/>
    <w:rsid w:val="00ED556C"/>
    <w:rsid w:val="00EE2F1F"/>
    <w:rsid w:val="00EE35E1"/>
    <w:rsid w:val="00EE37EF"/>
    <w:rsid w:val="00EE7979"/>
    <w:rsid w:val="00EF2D65"/>
    <w:rsid w:val="00EF35CE"/>
    <w:rsid w:val="00EF3632"/>
    <w:rsid w:val="00EF59E6"/>
    <w:rsid w:val="00EF7A1E"/>
    <w:rsid w:val="00F04683"/>
    <w:rsid w:val="00F055C6"/>
    <w:rsid w:val="00F11AD2"/>
    <w:rsid w:val="00F1344F"/>
    <w:rsid w:val="00F160F0"/>
    <w:rsid w:val="00F166DF"/>
    <w:rsid w:val="00F204A3"/>
    <w:rsid w:val="00F24D46"/>
    <w:rsid w:val="00F30E94"/>
    <w:rsid w:val="00F342DE"/>
    <w:rsid w:val="00F34A11"/>
    <w:rsid w:val="00F37199"/>
    <w:rsid w:val="00F37426"/>
    <w:rsid w:val="00F42C66"/>
    <w:rsid w:val="00F43A80"/>
    <w:rsid w:val="00F54B8C"/>
    <w:rsid w:val="00F564E5"/>
    <w:rsid w:val="00F57FE1"/>
    <w:rsid w:val="00F6044A"/>
    <w:rsid w:val="00F62260"/>
    <w:rsid w:val="00F62EA1"/>
    <w:rsid w:val="00F65CA2"/>
    <w:rsid w:val="00F70936"/>
    <w:rsid w:val="00F720DA"/>
    <w:rsid w:val="00F74B7A"/>
    <w:rsid w:val="00F76B62"/>
    <w:rsid w:val="00F9193D"/>
    <w:rsid w:val="00F94BE5"/>
    <w:rsid w:val="00F9615E"/>
    <w:rsid w:val="00FA01A7"/>
    <w:rsid w:val="00FA08B9"/>
    <w:rsid w:val="00FA2118"/>
    <w:rsid w:val="00FA59EA"/>
    <w:rsid w:val="00FA6D55"/>
    <w:rsid w:val="00FB51A3"/>
    <w:rsid w:val="00FB5CC5"/>
    <w:rsid w:val="00FC0151"/>
    <w:rsid w:val="00FC1C88"/>
    <w:rsid w:val="00FC2AE8"/>
    <w:rsid w:val="00FC4BD1"/>
    <w:rsid w:val="00FC794D"/>
    <w:rsid w:val="00FD68BF"/>
    <w:rsid w:val="00FD7FF7"/>
    <w:rsid w:val="00FE039C"/>
    <w:rsid w:val="00FE21FF"/>
    <w:rsid w:val="00FF5EA7"/>
    <w:rsid w:val="00FF65F9"/>
    <w:rsid w:val="083C7992"/>
    <w:rsid w:val="0A244FD6"/>
    <w:rsid w:val="1BE9465F"/>
    <w:rsid w:val="1D4955E7"/>
    <w:rsid w:val="23733F43"/>
    <w:rsid w:val="2A9632EB"/>
    <w:rsid w:val="2B8F3122"/>
    <w:rsid w:val="2E800F6F"/>
    <w:rsid w:val="5417097C"/>
    <w:rsid w:val="55D969DD"/>
    <w:rsid w:val="5DDF6E12"/>
    <w:rsid w:val="5F93414C"/>
    <w:rsid w:val="6EA32C21"/>
    <w:rsid w:val="75B54356"/>
    <w:rsid w:val="7A645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4D9FD4D"/>
  <w15:docId w15:val="{C0B55E4C-E4C7-40D8-A8CC-9CA8C3272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8"/>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index heading"/>
    <w:basedOn w:val="a"/>
    <w:next w:val="10"/>
    <w:unhideWhenUsed/>
    <w:qFormat/>
    <w:pPr>
      <w:ind w:firstLine="640"/>
    </w:pPr>
    <w:rPr>
      <w:rFonts w:asciiTheme="majorHAnsi" w:eastAsiaTheme="majorEastAsia" w:hAnsiTheme="majorHAnsi" w:cstheme="majorBidi"/>
      <w:b/>
      <w:bCs/>
      <w:szCs w:val="24"/>
    </w:rPr>
  </w:style>
  <w:style w:type="paragraph" w:styleId="10">
    <w:name w:val="index 1"/>
    <w:basedOn w:val="a"/>
    <w:next w:val="a"/>
    <w:uiPriority w:val="99"/>
    <w:semiHidden/>
    <w:unhideWhenUsed/>
    <w:qFormat/>
  </w:style>
  <w:style w:type="paragraph" w:styleId="a4">
    <w:name w:val="annotation text"/>
    <w:basedOn w:val="a"/>
    <w:link w:val="a5"/>
    <w:qFormat/>
    <w:pPr>
      <w:jc w:val="left"/>
    </w:pPr>
    <w:rPr>
      <w:sz w:val="21"/>
    </w:rPr>
  </w:style>
  <w:style w:type="paragraph" w:styleId="a6">
    <w:name w:val="Body Text Indent"/>
    <w:basedOn w:val="a"/>
    <w:link w:val="a7"/>
    <w:qFormat/>
    <w:pPr>
      <w:ind w:right="-511" w:hanging="210"/>
      <w:jc w:val="center"/>
    </w:pPr>
    <w:rPr>
      <w:rFonts w:eastAsia="黑体"/>
      <w:sz w:val="44"/>
    </w:rPr>
  </w:style>
  <w:style w:type="paragraph" w:styleId="a8">
    <w:name w:val="Balloon Text"/>
    <w:basedOn w:val="a"/>
    <w:semiHidden/>
    <w:qFormat/>
    <w:rPr>
      <w:sz w:val="18"/>
      <w:szCs w:val="18"/>
    </w:rPr>
  </w:style>
  <w:style w:type="paragraph" w:styleId="a9">
    <w:name w:val="footer"/>
    <w:basedOn w:val="a"/>
    <w:link w:val="aa"/>
    <w:uiPriority w:val="99"/>
    <w:qFormat/>
    <w:pPr>
      <w:tabs>
        <w:tab w:val="center" w:pos="4153"/>
        <w:tab w:val="right" w:pos="8306"/>
      </w:tabs>
      <w:snapToGrid w:val="0"/>
      <w:jc w:val="left"/>
    </w:pPr>
    <w:rPr>
      <w:sz w:val="18"/>
      <w:lang w:val="zh-CN"/>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rFonts w:ascii="宋体" w:hAnsi="宋体" w:cs="宋体"/>
      <w:kern w:val="0"/>
      <w:sz w:val="24"/>
      <w:szCs w:val="24"/>
    </w:rPr>
  </w:style>
  <w:style w:type="table" w:styleId="ad">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qFormat/>
  </w:style>
  <w:style w:type="character" w:customStyle="1" w:styleId="aa">
    <w:name w:val="页脚 字符"/>
    <w:link w:val="a9"/>
    <w:uiPriority w:val="99"/>
    <w:qFormat/>
    <w:rPr>
      <w:kern w:val="2"/>
      <w:sz w:val="18"/>
    </w:rPr>
  </w:style>
  <w:style w:type="character" w:customStyle="1" w:styleId="poptit1">
    <w:name w:val="pop_tit1"/>
    <w:qFormat/>
    <w:rPr>
      <w:rFonts w:ascii="宋体" w:eastAsia="宋体" w:hAnsi="宋体" w:hint="eastAsia"/>
      <w:b/>
      <w:bCs/>
      <w:color w:val="990000"/>
      <w:sz w:val="24"/>
      <w:szCs w:val="24"/>
    </w:rPr>
  </w:style>
  <w:style w:type="paragraph" w:customStyle="1" w:styleId="Char">
    <w:name w:val="Char"/>
    <w:basedOn w:val="a"/>
    <w:qFormat/>
    <w:pPr>
      <w:tabs>
        <w:tab w:val="left" w:pos="720"/>
      </w:tabs>
      <w:ind w:left="720" w:hanging="360"/>
    </w:pPr>
    <w:rPr>
      <w:sz w:val="24"/>
      <w:szCs w:val="24"/>
    </w:rPr>
  </w:style>
  <w:style w:type="paragraph" w:customStyle="1" w:styleId="Char1CharCharChar">
    <w:name w:val="Char1 Char Char Char"/>
    <w:basedOn w:val="a"/>
    <w:next w:val="a"/>
    <w:qFormat/>
    <w:pPr>
      <w:spacing w:line="240" w:lineRule="atLeast"/>
      <w:ind w:left="420" w:firstLine="420"/>
      <w:jc w:val="left"/>
    </w:pPr>
    <w:rPr>
      <w:kern w:val="0"/>
      <w:sz w:val="21"/>
      <w:szCs w:val="21"/>
    </w:rPr>
  </w:style>
  <w:style w:type="paragraph" w:customStyle="1" w:styleId="Char1">
    <w:name w:val="Char1"/>
    <w:basedOn w:val="a"/>
    <w:qFormat/>
    <w:pPr>
      <w:tabs>
        <w:tab w:val="left" w:pos="720"/>
      </w:tabs>
      <w:ind w:left="720" w:hanging="360"/>
    </w:pPr>
    <w:rPr>
      <w:sz w:val="24"/>
      <w:szCs w:val="24"/>
    </w:rPr>
  </w:style>
  <w:style w:type="paragraph" w:customStyle="1" w:styleId="1">
    <w:name w:val="样式1"/>
    <w:basedOn w:val="a"/>
    <w:qFormat/>
    <w:pPr>
      <w:numPr>
        <w:numId w:val="1"/>
      </w:numPr>
      <w:adjustRightInd w:val="0"/>
    </w:pPr>
    <w:rPr>
      <w:rFonts w:ascii="宋体" w:hAnsi="宋体"/>
      <w:kern w:val="0"/>
      <w:szCs w:val="21"/>
    </w:rPr>
  </w:style>
  <w:style w:type="paragraph" w:customStyle="1" w:styleId="11">
    <w:name w:val="正文1"/>
    <w:qFormat/>
    <w:pPr>
      <w:framePr w:wrap="around" w:hAnchor="text" w:y="1"/>
    </w:pPr>
    <w:rPr>
      <w:rFonts w:ascii="Helvetica Neue" w:eastAsia="Helvetica Neue" w:hAnsi="Helvetica Neue" w:cs="Helvetica Neue"/>
      <w:color w:val="000000"/>
      <w:sz w:val="22"/>
      <w:szCs w:val="22"/>
    </w:rPr>
  </w:style>
  <w:style w:type="character" w:customStyle="1" w:styleId="a7">
    <w:name w:val="正文文本缩进 字符"/>
    <w:link w:val="a6"/>
    <w:qFormat/>
    <w:rPr>
      <w:rFonts w:eastAsia="黑体"/>
      <w:kern w:val="2"/>
      <w:sz w:val="44"/>
    </w:rPr>
  </w:style>
  <w:style w:type="character" w:customStyle="1" w:styleId="a5">
    <w:name w:val="批注文字 字符"/>
    <w:link w:val="a4"/>
    <w:qFormat/>
    <w:rPr>
      <w:kern w:val="2"/>
      <w:sz w:val="21"/>
    </w:rPr>
  </w:style>
  <w:style w:type="paragraph" w:customStyle="1" w:styleId="Bodytext1">
    <w:name w:val="Body text|1"/>
    <w:basedOn w:val="a"/>
    <w:qFormat/>
    <w:pPr>
      <w:spacing w:line="466" w:lineRule="auto"/>
      <w:ind w:firstLine="400"/>
    </w:pPr>
    <w:rPr>
      <w:rFonts w:ascii="宋体" w:hAnsi="宋体" w:cs="宋体"/>
      <w:sz w:val="20"/>
      <w:lang w:val="zh-TW" w:eastAsia="zh-TW" w:bidi="zh-TW"/>
    </w:rPr>
  </w:style>
  <w:style w:type="paragraph" w:customStyle="1" w:styleId="Other1">
    <w:name w:val="Other|1"/>
    <w:basedOn w:val="a"/>
    <w:qFormat/>
    <w:pPr>
      <w:spacing w:line="466" w:lineRule="auto"/>
      <w:ind w:firstLine="400"/>
    </w:pPr>
    <w:rPr>
      <w:rFonts w:ascii="宋体" w:hAnsi="宋体" w:cs="宋体"/>
      <w:sz w:val="20"/>
      <w:lang w:val="zh-TW" w:eastAsia="zh-TW" w:bidi="zh-TW"/>
    </w:rPr>
  </w:style>
  <w:style w:type="paragraph" w:customStyle="1" w:styleId="12">
    <w:name w:val="修订1"/>
    <w:hidden/>
    <w:uiPriority w:val="99"/>
    <w:unhideWhenUsed/>
    <w:qFormat/>
    <w:rPr>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482</Words>
  <Characters>2753</Characters>
  <Application>Microsoft Office Word</Application>
  <DocSecurity>0</DocSecurity>
  <Lines>22</Lines>
  <Paragraphs>6</Paragraphs>
  <ScaleCrop>false</ScaleCrop>
  <Company>lenovo</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新师范综合实训楼项目社会稳定风险评估报告编制服务询价文件</dc:title>
  <dc:creator>lenovo</dc:creator>
  <cp:lastModifiedBy>刘宁</cp:lastModifiedBy>
  <cp:revision>47</cp:revision>
  <cp:lastPrinted>2025-01-16T02:10:00Z</cp:lastPrinted>
  <dcterms:created xsi:type="dcterms:W3CDTF">2025-02-22T08:11:00Z</dcterms:created>
  <dcterms:modified xsi:type="dcterms:W3CDTF">2025-09-25T10:01:00Z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CCFE7B7DBC3243578BD0F40DEC96A739_13</vt:lpwstr>
  </property>
  <property fmtid="{D5CDD505-2E9C-101B-9397-08002B2CF9AE}" pid="4" name="KSOTemplateDocerSaveRecord">
    <vt:lpwstr>eyJoZGlkIjoiNGQ1ZWIzZDQwODNmYzIyYTBkYWIzMzcwMTc5MjZmZjYiLCJ1c2VySWQiOiIxMDIwMDMzNDcifQ==</vt:lpwstr>
  </property>
</Properties>
</file>